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978F7" w14:textId="77777777" w:rsidR="00623BA4" w:rsidRPr="008C227A" w:rsidRDefault="00623BA4" w:rsidP="00623BA4">
      <w:pPr>
        <w:pStyle w:val="Z-cvr-Title"/>
      </w:pPr>
      <w:bookmarkStart w:id="0" w:name="_Toc94667973"/>
      <w:r>
        <w:t>Business Case</w:t>
      </w:r>
    </w:p>
    <w:p w14:paraId="74D25CD7" w14:textId="77777777" w:rsidR="00623BA4" w:rsidRPr="00513827" w:rsidRDefault="00623BA4" w:rsidP="00623BA4">
      <w:pPr>
        <w:pStyle w:val="Z-cvr-SubTitle"/>
        <w:rPr>
          <w:sz w:val="64"/>
          <w:szCs w:val="64"/>
        </w:rPr>
      </w:pPr>
      <w:r w:rsidRPr="00513827">
        <w:t>Template</w:t>
      </w:r>
    </w:p>
    <w:p w14:paraId="45409E64" w14:textId="730C9FDD" w:rsidR="00623BA4" w:rsidRPr="0081112C" w:rsidRDefault="00623BA4" w:rsidP="00623BA4">
      <w:pPr>
        <w:pStyle w:val="Z-cvr-docinfo"/>
      </w:pPr>
      <w:r>
        <w:rPr>
          <w:noProof/>
        </w:rPr>
        <w:drawing>
          <wp:anchor distT="0" distB="0" distL="114300" distR="114300" simplePos="0" relativeHeight="251659264" behindDoc="0" locked="0" layoutInCell="1" allowOverlap="1" wp14:anchorId="74AD2938" wp14:editId="1DCE37B7">
            <wp:simplePos x="0" y="0"/>
            <wp:positionH relativeFrom="margin">
              <wp:posOffset>2066925</wp:posOffset>
            </wp:positionH>
            <wp:positionV relativeFrom="paragraph">
              <wp:posOffset>257810</wp:posOffset>
            </wp:positionV>
            <wp:extent cx="1905000" cy="511745"/>
            <wp:effectExtent l="0" t="0" r="0" b="3175"/>
            <wp:wrapNone/>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pic:nvPicPr>
                  <pic:blipFill rotWithShape="1">
                    <a:blip r:embed="rId12">
                      <a:extLst>
                        <a:ext uri="{28A0092B-C50C-407E-A947-70E740481C1C}">
                          <a14:useLocalDpi xmlns:a14="http://schemas.microsoft.com/office/drawing/2010/main" val="0"/>
                        </a:ext>
                      </a:extLst>
                    </a:blip>
                    <a:srcRect t="-1863" r="27642" b="1863"/>
                    <a:stretch/>
                  </pic:blipFill>
                  <pic:spPr bwMode="auto">
                    <a:xfrm>
                      <a:off x="0" y="0"/>
                      <a:ext cx="1905000" cy="5117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br/>
      </w:r>
      <w:r w:rsidRPr="0081112C">
        <w:t xml:space="preserve">Version </w:t>
      </w:r>
      <w:r>
        <w:t>3.0</w:t>
      </w:r>
      <w:r w:rsidR="00895524" w:rsidRPr="00775070">
        <w:rPr>
          <w:color w:val="000000" w:themeColor="text1"/>
          <w:position w:val="2"/>
          <w:sz w:val="24"/>
        </w:rPr>
        <w:t>,</w:t>
      </w:r>
      <w:r w:rsidR="00895524">
        <w:rPr>
          <w:color w:val="B40000"/>
          <w:position w:val="2"/>
          <w:sz w:val="24"/>
        </w:rPr>
        <w:t xml:space="preserve"> </w:t>
      </w:r>
      <w:r w:rsidR="00895524">
        <w:t>September</w:t>
      </w:r>
      <w:r>
        <w:t xml:space="preserve"> 2021</w:t>
      </w:r>
    </w:p>
    <w:p w14:paraId="5B093DAA" w14:textId="77777777" w:rsidR="00F43B7E" w:rsidRDefault="00F43B7E" w:rsidP="00BE31F0">
      <w:pPr>
        <w:pStyle w:val="Z-cvr-Normal"/>
      </w:pPr>
    </w:p>
    <w:p w14:paraId="0C8F8CB6" w14:textId="77777777" w:rsidR="005F6ECB" w:rsidRDefault="005F6ECB" w:rsidP="00BE31F0">
      <w:pPr>
        <w:pStyle w:val="Z-cvr-Normal"/>
      </w:pPr>
    </w:p>
    <w:p w14:paraId="7A15CF72" w14:textId="77777777" w:rsidR="005F6ECB" w:rsidRDefault="005F6ECB" w:rsidP="00BE31F0">
      <w:pPr>
        <w:pStyle w:val="Z-cvr-Normal"/>
        <w:sectPr w:rsidR="005F6ECB" w:rsidSect="00C35A8F">
          <w:headerReference w:type="even" r:id="rId13"/>
          <w:headerReference w:type="default" r:id="rId14"/>
          <w:footerReference w:type="even" r:id="rId15"/>
          <w:footerReference w:type="default" r:id="rId16"/>
          <w:headerReference w:type="first" r:id="rId17"/>
          <w:footerReference w:type="first" r:id="rId18"/>
          <w:pgSz w:w="12240" w:h="15840" w:code="1"/>
          <w:pgMar w:top="2160" w:right="1440" w:bottom="1800" w:left="1440" w:header="720" w:footer="720" w:gutter="0"/>
          <w:pgNumType w:fmt="lowerRoman"/>
          <w:cols w:space="720"/>
        </w:sectPr>
      </w:pPr>
    </w:p>
    <w:p w14:paraId="31C4447F" w14:textId="77777777" w:rsidR="00F43B7E" w:rsidRDefault="00F43B7E">
      <w:pPr>
        <w:pStyle w:val="Z-cvr-H1"/>
      </w:pPr>
      <w:r>
        <w:lastRenderedPageBreak/>
        <w:t>Using This Template</w:t>
      </w:r>
    </w:p>
    <w:p w14:paraId="51848E2F" w14:textId="77777777" w:rsidR="00F43B7E" w:rsidRDefault="00F43B7E" w:rsidP="00BE31F0">
      <w:pPr>
        <w:pStyle w:val="Z-cvr-Normal"/>
      </w:pPr>
      <w:r>
        <w:t xml:space="preserve">To create a </w:t>
      </w:r>
      <w:r w:rsidR="007715C3">
        <w:t>deliverable</w:t>
      </w:r>
      <w:r>
        <w:t xml:space="preserve"> from this template:</w:t>
      </w:r>
    </w:p>
    <w:p w14:paraId="654F76F1" w14:textId="77777777" w:rsidR="00F43B7E" w:rsidRDefault="00F43B7E" w:rsidP="00BE31F0">
      <w:pPr>
        <w:pStyle w:val="Z-cvr-Normal"/>
        <w:numPr>
          <w:ilvl w:val="0"/>
          <w:numId w:val="30"/>
        </w:numPr>
      </w:pPr>
      <w:r>
        <w:t>Delete the template title page (previous page) and this page.</w:t>
      </w:r>
    </w:p>
    <w:p w14:paraId="3492DB89" w14:textId="77777777" w:rsidR="00F43B7E" w:rsidRDefault="00F43B7E" w:rsidP="00BE31F0">
      <w:pPr>
        <w:pStyle w:val="Z-cvr-Normal"/>
        <w:numPr>
          <w:ilvl w:val="0"/>
          <w:numId w:val="30"/>
        </w:numPr>
      </w:pPr>
      <w:r>
        <w:t>Replace [bracketed text] on the cover page (next page) with your project and agency information.</w:t>
      </w:r>
    </w:p>
    <w:p w14:paraId="00FCE466" w14:textId="77777777" w:rsidR="00F43B7E" w:rsidRDefault="00F43B7E" w:rsidP="00BE31F0">
      <w:pPr>
        <w:pStyle w:val="Z-cvr-Normal"/>
        <w:numPr>
          <w:ilvl w:val="0"/>
          <w:numId w:val="30"/>
        </w:numPr>
      </w:pPr>
      <w:r>
        <w:t xml:space="preserve">Replace [bracketed text] in the </w:t>
      </w:r>
      <w:r w:rsidR="007715C3">
        <w:t>tool</w:t>
      </w:r>
      <w:r>
        <w:t xml:space="preserve"> header area at the top of page </w:t>
      </w:r>
      <w:proofErr w:type="spellStart"/>
      <w:r>
        <w:t>i</w:t>
      </w:r>
      <w:proofErr w:type="spellEnd"/>
      <w:r>
        <w:t xml:space="preserve"> (Contents page) with the same project and agency information as on the cover page. </w:t>
      </w:r>
    </w:p>
    <w:p w14:paraId="00D2D76E" w14:textId="77777777" w:rsidR="00F43B7E" w:rsidRDefault="00F43B7E" w:rsidP="00BE31F0">
      <w:pPr>
        <w:pStyle w:val="Z-cvr-Normal"/>
      </w:pPr>
      <w:r>
        <w:t xml:space="preserve">Note: Please do not remove or modify content in the footer area. </w:t>
      </w:r>
    </w:p>
    <w:p w14:paraId="339F372F" w14:textId="77777777" w:rsidR="00F43B7E" w:rsidRDefault="00F43B7E" w:rsidP="00BE31F0">
      <w:pPr>
        <w:pStyle w:val="Z-cvr-Normal"/>
        <w:numPr>
          <w:ilvl w:val="0"/>
          <w:numId w:val="30"/>
        </w:numPr>
      </w:pPr>
      <w:r>
        <w:t>Complete the entire template. Each section contains abbreviated instructions</w:t>
      </w:r>
      <w:r w:rsidR="00813EC8">
        <w:t>, shown in italics,</w:t>
      </w:r>
      <w:r>
        <w:t xml:space="preserve"> and a content area. The content area is marked with a placeholder symbol (</w:t>
      </w:r>
      <w:r>
        <w:rPr>
          <w:rFonts w:ascii="Symbol" w:eastAsia="Symbol" w:hAnsi="Symbol" w:cs="Symbol"/>
        </w:rPr>
        <w:t>Þ</w:t>
      </w:r>
      <w:r>
        <w:t xml:space="preserve">) or with a table. Relevant text from other project </w:t>
      </w:r>
      <w:r w:rsidR="007715C3">
        <w:t>deliverables</w:t>
      </w:r>
      <w:r>
        <w:t xml:space="preserve"> may be pasted into content areas.</w:t>
      </w:r>
    </w:p>
    <w:p w14:paraId="7E14C917" w14:textId="77777777" w:rsidR="00514B35" w:rsidRPr="00514B35" w:rsidRDefault="00514B35" w:rsidP="00BE31F0">
      <w:pPr>
        <w:pStyle w:val="Z-cvr-Normal"/>
      </w:pPr>
      <w:r>
        <w:t>Note: Please do not remove the italicized instructions.</w:t>
      </w:r>
    </w:p>
    <w:p w14:paraId="7E73860E" w14:textId="77777777" w:rsidR="00F43B7E" w:rsidRDefault="00F43B7E" w:rsidP="00BE31F0">
      <w:pPr>
        <w:pStyle w:val="Z-cvr-Normal"/>
        <w:numPr>
          <w:ilvl w:val="0"/>
          <w:numId w:val="30"/>
        </w:numPr>
      </w:pPr>
      <w:r>
        <w:t xml:space="preserve">Update the table of contents by right-clicking and selecting “Update Field,” then “Update </w:t>
      </w:r>
      <w:r w:rsidR="00514B35">
        <w:t>entire table</w:t>
      </w:r>
      <w:r>
        <w:t>.”</w:t>
      </w:r>
    </w:p>
    <w:p w14:paraId="30EAB1B6" w14:textId="77777777" w:rsidR="00F43B7E" w:rsidRDefault="00F43B7E">
      <w:pPr>
        <w:pStyle w:val="Z-Bul1"/>
        <w:ind w:left="720" w:hanging="360"/>
      </w:pPr>
    </w:p>
    <w:p w14:paraId="36B058E0" w14:textId="77777777" w:rsidR="00F43B7E" w:rsidRDefault="00F43B7E">
      <w:pPr>
        <w:pStyle w:val="Z-Bul1"/>
        <w:ind w:left="720" w:hanging="360"/>
      </w:pPr>
    </w:p>
    <w:p w14:paraId="264E6756" w14:textId="77777777" w:rsidR="00F43B7E" w:rsidRDefault="00F43B7E">
      <w:pPr>
        <w:spacing w:before="240"/>
        <w:rPr>
          <w:rFonts w:cs="Arial"/>
          <w:b/>
          <w:sz w:val="36"/>
          <w:szCs w:val="36"/>
        </w:rPr>
        <w:sectPr w:rsidR="00F43B7E" w:rsidSect="00C35A8F">
          <w:headerReference w:type="default" r:id="rId19"/>
          <w:footerReference w:type="default" r:id="rId20"/>
          <w:headerReference w:type="first" r:id="rId21"/>
          <w:footerReference w:type="first" r:id="rId22"/>
          <w:pgSz w:w="12240" w:h="15840" w:code="1"/>
          <w:pgMar w:top="1440" w:right="1440" w:bottom="1440" w:left="1440" w:header="547" w:footer="360" w:gutter="0"/>
          <w:pgNumType w:fmt="lowerRoman"/>
          <w:cols w:space="720"/>
        </w:sectPr>
      </w:pPr>
    </w:p>
    <w:bookmarkEnd w:id="0"/>
    <w:p w14:paraId="28DF1F8B" w14:textId="77777777" w:rsidR="00F43B7E" w:rsidRDefault="00F66930" w:rsidP="00F66930">
      <w:pPr>
        <w:pStyle w:val="Z-agcycvr-tpdf"/>
      </w:pPr>
      <w:r>
        <w:lastRenderedPageBreak/>
        <w:t>Texas Project Delivery Framework</w:t>
      </w:r>
    </w:p>
    <w:p w14:paraId="12C9CE0C" w14:textId="232F3C13" w:rsidR="00F43B7E" w:rsidRDefault="00F66930">
      <w:pPr>
        <w:pStyle w:val="Z-agcycvr-Doctype"/>
      </w:pPr>
      <w:r>
        <w:t>Business Case Template</w:t>
      </w:r>
    </w:p>
    <w:p w14:paraId="66207273" w14:textId="70D95649" w:rsidR="00307253" w:rsidRPr="007C6446" w:rsidRDefault="00FE3C0C" w:rsidP="00F9123E">
      <w:pPr>
        <w:ind w:left="0"/>
        <w:jc w:val="both"/>
        <w:rPr>
          <w:b/>
          <w:bCs/>
          <w:i/>
          <w:iCs/>
        </w:rPr>
      </w:pPr>
      <w:r w:rsidRPr="0025522F">
        <w:rPr>
          <w:b/>
          <w:bCs/>
          <w:i/>
          <w:iCs/>
        </w:rPr>
        <w:t xml:space="preserve">As a result of the 87th Legislature, </w:t>
      </w:r>
      <w:r w:rsidR="00093101" w:rsidRPr="0025522F">
        <w:rPr>
          <w:b/>
          <w:bCs/>
          <w:i/>
          <w:iCs/>
        </w:rPr>
        <w:t>Senate Bill 1541</w:t>
      </w:r>
      <w:r w:rsidR="00BA7F42" w:rsidRPr="0025522F">
        <w:rPr>
          <w:i/>
          <w:iCs/>
        </w:rPr>
        <w:t xml:space="preserve"> defines “Business Case” </w:t>
      </w:r>
      <w:r w:rsidR="00BA1F88" w:rsidRPr="0025522F">
        <w:rPr>
          <w:i/>
          <w:iCs/>
        </w:rPr>
        <w:t>as</w:t>
      </w:r>
      <w:r w:rsidR="00BA1F88" w:rsidRPr="0025522F">
        <w:rPr>
          <w:b/>
          <w:bCs/>
          <w:i/>
          <w:iCs/>
        </w:rPr>
        <w:t xml:space="preserve"> </w:t>
      </w:r>
      <w:r w:rsidR="00BA7F42" w:rsidRPr="0025522F">
        <w:rPr>
          <w:i/>
          <w:iCs/>
        </w:rPr>
        <w:t>a comparison of business solution costs and project benefits based on a solution assessment and validation for a major information resources project.</w:t>
      </w:r>
    </w:p>
    <w:p w14:paraId="62F25ED3" w14:textId="77777777" w:rsidR="006D6CE3" w:rsidRDefault="006D6CE3" w:rsidP="006D6CE3">
      <w:pPr>
        <w:pStyle w:val="Z-cvr-Normal"/>
        <w:tabs>
          <w:tab w:val="clear" w:pos="9360"/>
        </w:tabs>
        <w:jc w:val="center"/>
      </w:pPr>
      <w:r>
        <w:rPr>
          <w:noProof/>
        </w:rPr>
        <w:drawing>
          <wp:inline distT="0" distB="0" distL="0" distR="0" wp14:anchorId="24E020E3" wp14:editId="103A59B0">
            <wp:extent cx="1885950" cy="505460"/>
            <wp:effectExtent l="0" t="0" r="0" b="8890"/>
            <wp:docPr id="7" name="Picture 7" descr="Five arrow shapes. The first arrow represents the project initiation ph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Five arrow shapes. The first arrow represents the project initiation phase."/>
                    <pic:cNvPicPr/>
                  </pic:nvPicPr>
                  <pic:blipFill rotWithShape="1">
                    <a:blip r:embed="rId12">
                      <a:extLst>
                        <a:ext uri="{28A0092B-C50C-407E-A947-70E740481C1C}">
                          <a14:useLocalDpi xmlns:a14="http://schemas.microsoft.com/office/drawing/2010/main" val="0"/>
                        </a:ext>
                      </a:extLst>
                    </a:blip>
                    <a:srcRect r="27474"/>
                    <a:stretch/>
                  </pic:blipFill>
                  <pic:spPr bwMode="auto">
                    <a:xfrm>
                      <a:off x="0" y="0"/>
                      <a:ext cx="1888010" cy="506012"/>
                    </a:xfrm>
                    <a:prstGeom prst="rect">
                      <a:avLst/>
                    </a:prstGeom>
                    <a:ln>
                      <a:noFill/>
                    </a:ln>
                    <a:extLst>
                      <a:ext uri="{53640926-AAD7-44D8-BBD7-CCE9431645EC}">
                        <a14:shadowObscured xmlns:a14="http://schemas.microsoft.com/office/drawing/2010/main"/>
                      </a:ext>
                    </a:extLst>
                  </pic:spPr>
                </pic:pic>
              </a:graphicData>
            </a:graphic>
          </wp:inline>
        </w:drawing>
      </w:r>
    </w:p>
    <w:p w14:paraId="072CB4E6" w14:textId="77777777" w:rsidR="00F43B7E" w:rsidRDefault="00F43B7E" w:rsidP="006D6CE3">
      <w:pPr>
        <w:pStyle w:val="Z-cvr-Normal"/>
        <w:tabs>
          <w:tab w:val="clear" w:pos="9360"/>
        </w:tabs>
        <w:jc w:val="center"/>
      </w:pPr>
      <w:r>
        <w:t>[Agency/Organization Name]</w:t>
      </w:r>
    </w:p>
    <w:p w14:paraId="592492C7" w14:textId="77777777" w:rsidR="00F43B7E" w:rsidRDefault="00F43B7E" w:rsidP="005B058F">
      <w:pPr>
        <w:pStyle w:val="StyleZ-agcycvr-Title24pt"/>
      </w:pPr>
      <w:r>
        <w:t>[</w:t>
      </w:r>
      <w:r w:rsidR="005B058F">
        <w:t>Project Name</w:t>
      </w:r>
      <w:r>
        <w:t>]</w:t>
      </w:r>
    </w:p>
    <w:tbl>
      <w:tblPr>
        <w:tblW w:w="0" w:type="auto"/>
        <w:jc w:val="center"/>
        <w:tblBorders>
          <w:insideH w:val="single" w:sz="4" w:space="0" w:color="auto"/>
        </w:tblBorders>
        <w:tblLook w:val="0000" w:firstRow="0" w:lastRow="0" w:firstColumn="0" w:lastColumn="0" w:noHBand="0" w:noVBand="0"/>
      </w:tblPr>
      <w:tblGrid>
        <w:gridCol w:w="3874"/>
        <w:gridCol w:w="3874"/>
      </w:tblGrid>
      <w:tr w:rsidR="00F43B7E" w14:paraId="0C21F0F9" w14:textId="77777777">
        <w:trPr>
          <w:trHeight w:val="144"/>
          <w:jc w:val="center"/>
        </w:trPr>
        <w:tc>
          <w:tcPr>
            <w:tcW w:w="3874" w:type="dxa"/>
          </w:tcPr>
          <w:p w14:paraId="6B1FB11C" w14:textId="77777777" w:rsidR="00F43B7E" w:rsidRDefault="008D68B2" w:rsidP="005B058F">
            <w:pPr>
              <w:pStyle w:val="StyleCenteredLeft0Before1ptAfter0pt"/>
            </w:pPr>
            <w:r>
              <w:t xml:space="preserve">Version: </w:t>
            </w:r>
            <w:r w:rsidR="00F43B7E">
              <w:t>[VERSION NUMBER]</w:t>
            </w:r>
          </w:p>
        </w:tc>
        <w:tc>
          <w:tcPr>
            <w:tcW w:w="3874" w:type="dxa"/>
          </w:tcPr>
          <w:p w14:paraId="39DA70B0" w14:textId="77777777" w:rsidR="00F43B7E" w:rsidRDefault="008D68B2" w:rsidP="005B058F">
            <w:pPr>
              <w:pStyle w:val="StyleCenteredLeft0Before1ptAfter0pt"/>
            </w:pPr>
            <w:r>
              <w:t xml:space="preserve">Revision Date: </w:t>
            </w:r>
            <w:r w:rsidR="00F43B7E">
              <w:t>[</w:t>
            </w:r>
            <w:r w:rsidR="002063FF">
              <w:t>MM/DD/YY</w:t>
            </w:r>
            <w:r w:rsidR="00F43B7E">
              <w:t>]</w:t>
            </w:r>
          </w:p>
        </w:tc>
      </w:tr>
    </w:tbl>
    <w:p w14:paraId="0D263C8E" w14:textId="77777777" w:rsidR="00F43B7E" w:rsidRDefault="00F43B7E">
      <w:pPr>
        <w:pStyle w:val="Normal00"/>
      </w:pPr>
    </w:p>
    <w:p w14:paraId="0EEDBAA0" w14:textId="0576CE43" w:rsidR="00F43B7E" w:rsidRDefault="00F43B7E" w:rsidP="00F9123E">
      <w:pPr>
        <w:pStyle w:val="StyleBlockTextLeft0Right0"/>
      </w:pPr>
      <w:r>
        <w:t xml:space="preserve">Approval of the Business Case indicates an understanding of the purpose and content described in this </w:t>
      </w:r>
      <w:r w:rsidR="007715C3" w:rsidRPr="007C6446">
        <w:t>deliverable</w:t>
      </w:r>
      <w:r w:rsidRPr="007C6446">
        <w:t>. Approval</w:t>
      </w:r>
      <w:r>
        <w:t xml:space="preserve"> of the Business Case constitutes approval of the business case analysis results and hereby certifies the overall accuracy, viability, and defensibility of the content and estimates. By signing this </w:t>
      </w:r>
      <w:r w:rsidR="007715C3">
        <w:t>deliverable</w:t>
      </w:r>
      <w:r>
        <w:t>, each individual agrees the proposed business solution has been analyzed effectively as described herein.</w:t>
      </w:r>
      <w:r w:rsidR="00796425">
        <w:t xml:space="preserve"> According to Texas Government Code Chapter 2054.307, a state agency’s executive director,</w:t>
      </w:r>
      <w:r w:rsidR="00332D18">
        <w:t xml:space="preserve"> or the executive director’s designee</w:t>
      </w:r>
      <w:r w:rsidR="007D1516">
        <w:t xml:space="preserve">, </w:t>
      </w:r>
      <w:r w:rsidR="00796425">
        <w:t>must approve</w:t>
      </w:r>
      <w:r w:rsidR="00797DD6">
        <w:t xml:space="preserve">. </w:t>
      </w:r>
    </w:p>
    <w:tbl>
      <w:tblPr>
        <w:tblW w:w="8640" w:type="dxa"/>
        <w:tblInd w:w="43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3330"/>
        <w:gridCol w:w="3240"/>
        <w:gridCol w:w="2070"/>
      </w:tblGrid>
      <w:tr w:rsidR="00F43B7E" w14:paraId="6DC3FE95" w14:textId="77777777">
        <w:trPr>
          <w:cantSplit/>
        </w:trPr>
        <w:tc>
          <w:tcPr>
            <w:tcW w:w="8640" w:type="dxa"/>
            <w:gridSpan w:val="3"/>
            <w:tcBorders>
              <w:bottom w:val="single" w:sz="4" w:space="0" w:color="999999"/>
            </w:tcBorders>
            <w:shd w:val="clear" w:color="auto" w:fill="E6E6E6"/>
            <w:tcMar>
              <w:top w:w="29" w:type="dxa"/>
              <w:bottom w:w="29" w:type="dxa"/>
            </w:tcMar>
          </w:tcPr>
          <w:p w14:paraId="511D57F4" w14:textId="77777777" w:rsidR="00F43B7E" w:rsidRDefault="00F43B7E" w:rsidP="00926A31">
            <w:pPr>
              <w:pStyle w:val="StyleTableText8ptBold"/>
            </w:pPr>
            <w:r>
              <w:t>Agency Head</w:t>
            </w:r>
            <w:r w:rsidR="001D05B1">
              <w:t xml:space="preserve"> or Designee</w:t>
            </w:r>
          </w:p>
        </w:tc>
      </w:tr>
      <w:tr w:rsidR="00F43B7E" w14:paraId="0B30B2F4" w14:textId="77777777">
        <w:trPr>
          <w:cantSplit/>
        </w:trPr>
        <w:tc>
          <w:tcPr>
            <w:tcW w:w="3330" w:type="dxa"/>
            <w:tcBorders>
              <w:top w:val="nil"/>
              <w:bottom w:val="single" w:sz="4" w:space="0" w:color="999999"/>
            </w:tcBorders>
          </w:tcPr>
          <w:p w14:paraId="130A9D42" w14:textId="77777777" w:rsidR="00F43B7E" w:rsidRDefault="00F43B7E" w:rsidP="00926A31">
            <w:pPr>
              <w:pStyle w:val="StyleTableText11pt"/>
            </w:pPr>
            <w:r>
              <w:t>[Name]</w:t>
            </w:r>
          </w:p>
        </w:tc>
        <w:tc>
          <w:tcPr>
            <w:tcW w:w="3240" w:type="dxa"/>
            <w:tcBorders>
              <w:top w:val="nil"/>
              <w:bottom w:val="single" w:sz="4" w:space="0" w:color="999999"/>
            </w:tcBorders>
          </w:tcPr>
          <w:p w14:paraId="193F9BA9" w14:textId="77777777" w:rsidR="00F43B7E" w:rsidRDefault="00F43B7E" w:rsidP="00926A31">
            <w:pPr>
              <w:pStyle w:val="StyleTableText11pt"/>
            </w:pPr>
            <w:r>
              <w:t>[Email]</w:t>
            </w:r>
          </w:p>
        </w:tc>
        <w:tc>
          <w:tcPr>
            <w:tcW w:w="2070" w:type="dxa"/>
            <w:tcBorders>
              <w:top w:val="nil"/>
              <w:bottom w:val="single" w:sz="4" w:space="0" w:color="999999"/>
            </w:tcBorders>
          </w:tcPr>
          <w:p w14:paraId="38435C17" w14:textId="77777777" w:rsidR="00F43B7E" w:rsidRDefault="00F43B7E" w:rsidP="00926A31">
            <w:pPr>
              <w:pStyle w:val="StyleTableText11pt"/>
            </w:pPr>
            <w:r>
              <w:t>[Telephone]</w:t>
            </w:r>
          </w:p>
        </w:tc>
      </w:tr>
      <w:tr w:rsidR="00F43B7E" w14:paraId="605FF662" w14:textId="77777777">
        <w:trPr>
          <w:cantSplit/>
          <w:trHeight w:val="360"/>
        </w:trPr>
        <w:tc>
          <w:tcPr>
            <w:tcW w:w="6570" w:type="dxa"/>
            <w:gridSpan w:val="2"/>
            <w:tcBorders>
              <w:bottom w:val="single" w:sz="4" w:space="0" w:color="999999"/>
            </w:tcBorders>
            <w:vAlign w:val="bottom"/>
          </w:tcPr>
          <w:p w14:paraId="664DF0E3" w14:textId="77777777" w:rsidR="00F43B7E" w:rsidRDefault="00F43B7E" w:rsidP="00926A31">
            <w:pPr>
              <w:pStyle w:val="StyleTableText11pt"/>
            </w:pPr>
            <w:r>
              <w:t>Signature</w:t>
            </w:r>
          </w:p>
        </w:tc>
        <w:tc>
          <w:tcPr>
            <w:tcW w:w="2070" w:type="dxa"/>
            <w:tcBorders>
              <w:bottom w:val="single" w:sz="4" w:space="0" w:color="999999"/>
            </w:tcBorders>
            <w:vAlign w:val="bottom"/>
          </w:tcPr>
          <w:p w14:paraId="571F21C9" w14:textId="77777777" w:rsidR="00F43B7E" w:rsidRDefault="002063FF" w:rsidP="00926A31">
            <w:pPr>
              <w:pStyle w:val="StyleTableText11pt"/>
            </w:pPr>
            <w:r>
              <w:t>[</w:t>
            </w:r>
            <w:r w:rsidR="00F43B7E">
              <w:t>Date</w:t>
            </w:r>
            <w:r>
              <w:t xml:space="preserve"> mm/dd/</w:t>
            </w:r>
            <w:proofErr w:type="spellStart"/>
            <w:r>
              <w:t>yy</w:t>
            </w:r>
            <w:proofErr w:type="spellEnd"/>
            <w:r>
              <w:t>]</w:t>
            </w:r>
          </w:p>
        </w:tc>
      </w:tr>
    </w:tbl>
    <w:p w14:paraId="5C7BE9B0" w14:textId="77777777" w:rsidR="00F43B7E" w:rsidRDefault="00F43B7E">
      <w:pPr>
        <w:pStyle w:val="Normal00"/>
        <w:spacing w:line="240" w:lineRule="auto"/>
        <w:rPr>
          <w:sz w:val="16"/>
        </w:rPr>
      </w:pPr>
    </w:p>
    <w:p w14:paraId="18C0E7D8" w14:textId="77777777" w:rsidR="0088267F" w:rsidRDefault="0088267F">
      <w:pPr>
        <w:pStyle w:val="Normal00"/>
        <w:spacing w:line="240" w:lineRule="auto"/>
        <w:rPr>
          <w:sz w:val="16"/>
        </w:rPr>
      </w:pPr>
    </w:p>
    <w:p w14:paraId="3B8B1A51" w14:textId="77777777" w:rsidR="0088267F" w:rsidRDefault="0088267F">
      <w:pPr>
        <w:pStyle w:val="Normal00"/>
        <w:spacing w:line="240" w:lineRule="auto"/>
        <w:rPr>
          <w:sz w:val="16"/>
        </w:rPr>
      </w:pPr>
      <w:r w:rsidRPr="00085FE5">
        <w:rPr>
          <w:b/>
          <w:bCs/>
          <w:iCs/>
        </w:rPr>
        <w:t>Agencies may add additional signatories depending on internal project management governance.</w:t>
      </w:r>
    </w:p>
    <w:p w14:paraId="627D6EE3" w14:textId="77777777" w:rsidR="0088267F" w:rsidRDefault="0088267F">
      <w:pPr>
        <w:pStyle w:val="Normal00"/>
        <w:spacing w:line="240" w:lineRule="auto"/>
        <w:rPr>
          <w:sz w:val="16"/>
        </w:rPr>
      </w:pPr>
    </w:p>
    <w:p w14:paraId="0113F607" w14:textId="77777777" w:rsidR="0088267F" w:rsidRDefault="0088267F">
      <w:pPr>
        <w:pStyle w:val="Normal00"/>
        <w:spacing w:line="240" w:lineRule="auto"/>
        <w:rPr>
          <w:sz w:val="16"/>
        </w:rPr>
      </w:pPr>
    </w:p>
    <w:tbl>
      <w:tblPr>
        <w:tblW w:w="8640" w:type="dxa"/>
        <w:tblInd w:w="43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3330"/>
        <w:gridCol w:w="3240"/>
        <w:gridCol w:w="2070"/>
      </w:tblGrid>
      <w:tr w:rsidR="00F43B7E" w14:paraId="161BF6EB" w14:textId="77777777">
        <w:trPr>
          <w:cantSplit/>
        </w:trPr>
        <w:tc>
          <w:tcPr>
            <w:tcW w:w="8640" w:type="dxa"/>
            <w:gridSpan w:val="3"/>
            <w:tcBorders>
              <w:bottom w:val="single" w:sz="4" w:space="0" w:color="999999"/>
            </w:tcBorders>
            <w:shd w:val="clear" w:color="auto" w:fill="E6E6E6"/>
            <w:tcMar>
              <w:top w:w="29" w:type="dxa"/>
              <w:bottom w:w="29" w:type="dxa"/>
            </w:tcMar>
          </w:tcPr>
          <w:p w14:paraId="75D20BCF" w14:textId="77777777" w:rsidR="00F43B7E" w:rsidRDefault="00F43B7E" w:rsidP="00926A31">
            <w:pPr>
              <w:pStyle w:val="TableText"/>
            </w:pPr>
          </w:p>
        </w:tc>
      </w:tr>
      <w:tr w:rsidR="00F43B7E" w14:paraId="317678CC" w14:textId="77777777">
        <w:trPr>
          <w:cantSplit/>
        </w:trPr>
        <w:tc>
          <w:tcPr>
            <w:tcW w:w="3330" w:type="dxa"/>
            <w:tcBorders>
              <w:top w:val="nil"/>
              <w:bottom w:val="single" w:sz="4" w:space="0" w:color="999999"/>
            </w:tcBorders>
          </w:tcPr>
          <w:p w14:paraId="49DC57FB" w14:textId="77777777" w:rsidR="00F43B7E" w:rsidRDefault="00F43B7E" w:rsidP="00926A31">
            <w:pPr>
              <w:pStyle w:val="StyleTableText11pt"/>
            </w:pPr>
            <w:r>
              <w:t>[Name]</w:t>
            </w:r>
          </w:p>
        </w:tc>
        <w:tc>
          <w:tcPr>
            <w:tcW w:w="3240" w:type="dxa"/>
            <w:tcBorders>
              <w:top w:val="nil"/>
              <w:bottom w:val="single" w:sz="4" w:space="0" w:color="999999"/>
            </w:tcBorders>
          </w:tcPr>
          <w:p w14:paraId="25282462" w14:textId="77777777" w:rsidR="00F43B7E" w:rsidRDefault="00F43B7E" w:rsidP="00926A31">
            <w:pPr>
              <w:pStyle w:val="StyleTableText11pt"/>
            </w:pPr>
            <w:r>
              <w:t>[Email]</w:t>
            </w:r>
          </w:p>
        </w:tc>
        <w:tc>
          <w:tcPr>
            <w:tcW w:w="2070" w:type="dxa"/>
            <w:tcBorders>
              <w:top w:val="nil"/>
              <w:bottom w:val="single" w:sz="4" w:space="0" w:color="999999"/>
            </w:tcBorders>
          </w:tcPr>
          <w:p w14:paraId="1008822C" w14:textId="77777777" w:rsidR="00F43B7E" w:rsidRDefault="00F43B7E" w:rsidP="00926A31">
            <w:pPr>
              <w:pStyle w:val="StyleTableText11pt"/>
            </w:pPr>
            <w:r>
              <w:t>[Telephone]</w:t>
            </w:r>
          </w:p>
        </w:tc>
      </w:tr>
      <w:tr w:rsidR="00F43B7E" w14:paraId="40A314A3" w14:textId="77777777">
        <w:trPr>
          <w:cantSplit/>
          <w:trHeight w:val="360"/>
        </w:trPr>
        <w:tc>
          <w:tcPr>
            <w:tcW w:w="6570" w:type="dxa"/>
            <w:gridSpan w:val="2"/>
            <w:tcBorders>
              <w:bottom w:val="single" w:sz="4" w:space="0" w:color="999999"/>
            </w:tcBorders>
            <w:vAlign w:val="bottom"/>
          </w:tcPr>
          <w:p w14:paraId="29050766" w14:textId="77777777" w:rsidR="00F43B7E" w:rsidRDefault="00F43B7E" w:rsidP="00926A31">
            <w:pPr>
              <w:pStyle w:val="StyleTableText11pt"/>
            </w:pPr>
            <w:r>
              <w:t>Signature</w:t>
            </w:r>
          </w:p>
        </w:tc>
        <w:tc>
          <w:tcPr>
            <w:tcW w:w="2070" w:type="dxa"/>
            <w:tcBorders>
              <w:bottom w:val="single" w:sz="4" w:space="0" w:color="999999"/>
            </w:tcBorders>
            <w:vAlign w:val="bottom"/>
          </w:tcPr>
          <w:p w14:paraId="40F98D00" w14:textId="77777777" w:rsidR="00F43B7E" w:rsidRDefault="002063FF" w:rsidP="00926A31">
            <w:pPr>
              <w:pStyle w:val="StyleTableText11pt"/>
            </w:pPr>
            <w:r>
              <w:t>[Date mm/dd/</w:t>
            </w:r>
            <w:proofErr w:type="spellStart"/>
            <w:r>
              <w:t>yy</w:t>
            </w:r>
            <w:proofErr w:type="spellEnd"/>
            <w:r>
              <w:t>]</w:t>
            </w:r>
          </w:p>
        </w:tc>
      </w:tr>
    </w:tbl>
    <w:p w14:paraId="4B5B90AC" w14:textId="77777777" w:rsidR="00F43B7E" w:rsidRDefault="00F43B7E">
      <w:pPr>
        <w:pStyle w:val="Normal00"/>
        <w:spacing w:line="240" w:lineRule="auto"/>
        <w:rPr>
          <w:sz w:val="16"/>
        </w:rPr>
      </w:pPr>
    </w:p>
    <w:tbl>
      <w:tblPr>
        <w:tblW w:w="8640" w:type="dxa"/>
        <w:tblInd w:w="43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3330"/>
        <w:gridCol w:w="3240"/>
        <w:gridCol w:w="2070"/>
      </w:tblGrid>
      <w:tr w:rsidR="00F43B7E" w14:paraId="6A7116AA" w14:textId="77777777">
        <w:trPr>
          <w:cantSplit/>
        </w:trPr>
        <w:tc>
          <w:tcPr>
            <w:tcW w:w="8640" w:type="dxa"/>
            <w:gridSpan w:val="3"/>
            <w:tcBorders>
              <w:bottom w:val="single" w:sz="4" w:space="0" w:color="999999"/>
            </w:tcBorders>
            <w:shd w:val="clear" w:color="auto" w:fill="E6E6E6"/>
            <w:tcMar>
              <w:top w:w="29" w:type="dxa"/>
              <w:bottom w:w="29" w:type="dxa"/>
            </w:tcMar>
          </w:tcPr>
          <w:p w14:paraId="12CA0010" w14:textId="77777777" w:rsidR="00F43B7E" w:rsidRDefault="00F43B7E" w:rsidP="00926A31">
            <w:pPr>
              <w:pStyle w:val="TableText"/>
            </w:pPr>
          </w:p>
        </w:tc>
      </w:tr>
      <w:tr w:rsidR="00F43B7E" w14:paraId="5E194832" w14:textId="77777777">
        <w:trPr>
          <w:cantSplit/>
        </w:trPr>
        <w:tc>
          <w:tcPr>
            <w:tcW w:w="3330" w:type="dxa"/>
            <w:tcBorders>
              <w:top w:val="nil"/>
              <w:bottom w:val="single" w:sz="4" w:space="0" w:color="999999"/>
            </w:tcBorders>
          </w:tcPr>
          <w:p w14:paraId="0F7F6216" w14:textId="77777777" w:rsidR="00F43B7E" w:rsidRDefault="00F43B7E" w:rsidP="00926A31">
            <w:pPr>
              <w:pStyle w:val="StyleTableText11pt"/>
            </w:pPr>
            <w:r>
              <w:t>[Name]</w:t>
            </w:r>
          </w:p>
        </w:tc>
        <w:tc>
          <w:tcPr>
            <w:tcW w:w="3240" w:type="dxa"/>
            <w:tcBorders>
              <w:top w:val="nil"/>
              <w:bottom w:val="single" w:sz="4" w:space="0" w:color="999999"/>
            </w:tcBorders>
          </w:tcPr>
          <w:p w14:paraId="24E28FCE" w14:textId="77777777" w:rsidR="00F43B7E" w:rsidRDefault="00F43B7E" w:rsidP="00926A31">
            <w:pPr>
              <w:pStyle w:val="StyleTableText11pt"/>
            </w:pPr>
            <w:r>
              <w:t>[Email]</w:t>
            </w:r>
          </w:p>
        </w:tc>
        <w:tc>
          <w:tcPr>
            <w:tcW w:w="2070" w:type="dxa"/>
            <w:tcBorders>
              <w:top w:val="nil"/>
              <w:bottom w:val="single" w:sz="4" w:space="0" w:color="999999"/>
            </w:tcBorders>
          </w:tcPr>
          <w:p w14:paraId="22B392F3" w14:textId="77777777" w:rsidR="00F43B7E" w:rsidRDefault="00F43B7E" w:rsidP="00926A31">
            <w:pPr>
              <w:pStyle w:val="StyleTableText11pt"/>
            </w:pPr>
            <w:r>
              <w:t>[Telephone]</w:t>
            </w:r>
          </w:p>
        </w:tc>
      </w:tr>
      <w:tr w:rsidR="00F43B7E" w14:paraId="37E0722B" w14:textId="77777777">
        <w:trPr>
          <w:cantSplit/>
          <w:trHeight w:val="360"/>
        </w:trPr>
        <w:tc>
          <w:tcPr>
            <w:tcW w:w="6570" w:type="dxa"/>
            <w:gridSpan w:val="2"/>
            <w:tcBorders>
              <w:bottom w:val="single" w:sz="4" w:space="0" w:color="999999"/>
            </w:tcBorders>
            <w:vAlign w:val="bottom"/>
          </w:tcPr>
          <w:p w14:paraId="0AF390CA" w14:textId="77777777" w:rsidR="00F43B7E" w:rsidRDefault="00F43B7E" w:rsidP="00926A31">
            <w:pPr>
              <w:pStyle w:val="StyleTableText11pt"/>
            </w:pPr>
            <w:r>
              <w:t>Signature</w:t>
            </w:r>
          </w:p>
        </w:tc>
        <w:tc>
          <w:tcPr>
            <w:tcW w:w="2070" w:type="dxa"/>
            <w:tcBorders>
              <w:bottom w:val="single" w:sz="4" w:space="0" w:color="999999"/>
            </w:tcBorders>
            <w:vAlign w:val="bottom"/>
          </w:tcPr>
          <w:p w14:paraId="3D065B11" w14:textId="77777777" w:rsidR="00F43B7E" w:rsidRDefault="002063FF" w:rsidP="00926A31">
            <w:pPr>
              <w:pStyle w:val="StyleTableText11pt"/>
            </w:pPr>
            <w:r>
              <w:t>[Date mm/dd/</w:t>
            </w:r>
            <w:proofErr w:type="spellStart"/>
            <w:r>
              <w:t>yy</w:t>
            </w:r>
            <w:proofErr w:type="spellEnd"/>
            <w:r>
              <w:t>]</w:t>
            </w:r>
          </w:p>
        </w:tc>
      </w:tr>
    </w:tbl>
    <w:p w14:paraId="3888B10A" w14:textId="77777777" w:rsidR="00F43B7E" w:rsidRDefault="00F43B7E">
      <w:pPr>
        <w:pStyle w:val="Normal00"/>
        <w:spacing w:line="240" w:lineRule="auto"/>
        <w:rPr>
          <w:sz w:val="16"/>
        </w:rPr>
      </w:pPr>
    </w:p>
    <w:tbl>
      <w:tblPr>
        <w:tblW w:w="8640" w:type="dxa"/>
        <w:tblInd w:w="43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3330"/>
        <w:gridCol w:w="3240"/>
        <w:gridCol w:w="2070"/>
      </w:tblGrid>
      <w:tr w:rsidR="00F43B7E" w14:paraId="6DF2BCF8" w14:textId="77777777">
        <w:trPr>
          <w:cantSplit/>
        </w:trPr>
        <w:tc>
          <w:tcPr>
            <w:tcW w:w="8640" w:type="dxa"/>
            <w:gridSpan w:val="3"/>
            <w:tcBorders>
              <w:bottom w:val="single" w:sz="4" w:space="0" w:color="999999"/>
            </w:tcBorders>
            <w:shd w:val="clear" w:color="auto" w:fill="E6E6E6"/>
            <w:tcMar>
              <w:top w:w="29" w:type="dxa"/>
              <w:bottom w:w="29" w:type="dxa"/>
            </w:tcMar>
          </w:tcPr>
          <w:p w14:paraId="6EFCA92B" w14:textId="77777777" w:rsidR="00F43B7E" w:rsidRDefault="00F43B7E" w:rsidP="00926A31">
            <w:pPr>
              <w:pStyle w:val="TableText"/>
            </w:pPr>
          </w:p>
        </w:tc>
      </w:tr>
      <w:tr w:rsidR="00F43B7E" w14:paraId="2A0161F4" w14:textId="77777777">
        <w:trPr>
          <w:cantSplit/>
        </w:trPr>
        <w:tc>
          <w:tcPr>
            <w:tcW w:w="3330" w:type="dxa"/>
            <w:tcBorders>
              <w:top w:val="nil"/>
              <w:bottom w:val="single" w:sz="4" w:space="0" w:color="999999"/>
            </w:tcBorders>
          </w:tcPr>
          <w:p w14:paraId="14487B18" w14:textId="77777777" w:rsidR="00F43B7E" w:rsidRDefault="00F43B7E" w:rsidP="00926A31">
            <w:pPr>
              <w:pStyle w:val="StyleTableText11pt"/>
            </w:pPr>
            <w:r>
              <w:t>[Name]</w:t>
            </w:r>
          </w:p>
        </w:tc>
        <w:tc>
          <w:tcPr>
            <w:tcW w:w="3240" w:type="dxa"/>
            <w:tcBorders>
              <w:top w:val="nil"/>
              <w:bottom w:val="single" w:sz="4" w:space="0" w:color="999999"/>
            </w:tcBorders>
          </w:tcPr>
          <w:p w14:paraId="3BA70B14" w14:textId="77777777" w:rsidR="00F43B7E" w:rsidRDefault="00F43B7E" w:rsidP="00926A31">
            <w:pPr>
              <w:pStyle w:val="StyleTableText11pt"/>
            </w:pPr>
            <w:r>
              <w:t>[Email]</w:t>
            </w:r>
          </w:p>
        </w:tc>
        <w:tc>
          <w:tcPr>
            <w:tcW w:w="2070" w:type="dxa"/>
            <w:tcBorders>
              <w:top w:val="nil"/>
              <w:bottom w:val="single" w:sz="4" w:space="0" w:color="999999"/>
            </w:tcBorders>
          </w:tcPr>
          <w:p w14:paraId="1260E36C" w14:textId="77777777" w:rsidR="00F43B7E" w:rsidRDefault="00F43B7E" w:rsidP="00926A31">
            <w:pPr>
              <w:pStyle w:val="StyleTableText11pt"/>
            </w:pPr>
            <w:r>
              <w:t>[Telephone]</w:t>
            </w:r>
          </w:p>
        </w:tc>
      </w:tr>
      <w:tr w:rsidR="00F43B7E" w14:paraId="1A16A276" w14:textId="77777777">
        <w:trPr>
          <w:cantSplit/>
          <w:trHeight w:val="360"/>
        </w:trPr>
        <w:tc>
          <w:tcPr>
            <w:tcW w:w="6570" w:type="dxa"/>
            <w:gridSpan w:val="2"/>
            <w:tcBorders>
              <w:bottom w:val="single" w:sz="4" w:space="0" w:color="999999"/>
            </w:tcBorders>
            <w:vAlign w:val="bottom"/>
          </w:tcPr>
          <w:p w14:paraId="12179E91" w14:textId="77777777" w:rsidR="00F43B7E" w:rsidRDefault="00F43B7E" w:rsidP="00926A31">
            <w:pPr>
              <w:pStyle w:val="StyleTableText11pt"/>
            </w:pPr>
            <w:r>
              <w:t>Signature</w:t>
            </w:r>
          </w:p>
        </w:tc>
        <w:tc>
          <w:tcPr>
            <w:tcW w:w="2070" w:type="dxa"/>
            <w:tcBorders>
              <w:bottom w:val="single" w:sz="4" w:space="0" w:color="999999"/>
            </w:tcBorders>
            <w:vAlign w:val="bottom"/>
          </w:tcPr>
          <w:p w14:paraId="2F2ADABF" w14:textId="77777777" w:rsidR="00F43B7E" w:rsidRDefault="002063FF" w:rsidP="00926A31">
            <w:pPr>
              <w:pStyle w:val="StyleTableText11pt"/>
            </w:pPr>
            <w:r>
              <w:t>[Date mm/dd/</w:t>
            </w:r>
            <w:proofErr w:type="spellStart"/>
            <w:r>
              <w:t>yy</w:t>
            </w:r>
            <w:proofErr w:type="spellEnd"/>
            <w:r>
              <w:t>]</w:t>
            </w:r>
          </w:p>
        </w:tc>
      </w:tr>
    </w:tbl>
    <w:p w14:paraId="716350DF" w14:textId="77777777" w:rsidR="00F43B7E" w:rsidRDefault="00F43B7E" w:rsidP="00E20E45">
      <w:pPr>
        <w:pStyle w:val="StyleItalicLeft0"/>
        <w:sectPr w:rsidR="00F43B7E" w:rsidSect="00C35A8F">
          <w:headerReference w:type="default" r:id="rId23"/>
          <w:footerReference w:type="default" r:id="rId24"/>
          <w:pgSz w:w="12240" w:h="15840" w:code="1"/>
          <w:pgMar w:top="1440" w:right="1440" w:bottom="1440" w:left="1440" w:header="547" w:footer="360" w:gutter="0"/>
          <w:pgNumType w:fmt="lowerRoman"/>
          <w:cols w:space="720"/>
        </w:sectPr>
      </w:pPr>
    </w:p>
    <w:p w14:paraId="0A226A35" w14:textId="77777777" w:rsidR="00F43B7E" w:rsidRDefault="00F43B7E" w:rsidP="005B058F">
      <w:pPr>
        <w:pStyle w:val="StyleArialBlack16ptLinespacingExactly20pt"/>
      </w:pPr>
      <w:r>
        <w:lastRenderedPageBreak/>
        <w:t>Contents</w:t>
      </w:r>
    </w:p>
    <w:p w14:paraId="47C8764D" w14:textId="2ED7E2FF" w:rsidR="00E702C8" w:rsidRDefault="00F43B7E">
      <w:pPr>
        <w:pStyle w:val="TOC1"/>
        <w:rPr>
          <w:rFonts w:asciiTheme="minorHAnsi" w:eastAsiaTheme="minorEastAsia" w:hAnsiTheme="minorHAnsi" w:cstheme="minorBidi"/>
          <w:noProof/>
          <w:szCs w:val="22"/>
        </w:rPr>
      </w:pPr>
      <w:r>
        <w:rPr>
          <w:bCs/>
          <w:i/>
        </w:rPr>
        <w:fldChar w:fldCharType="begin"/>
      </w:r>
      <w:r>
        <w:rPr>
          <w:bCs/>
          <w:i/>
        </w:rPr>
        <w:instrText xml:space="preserve"> TOC \o "2-2" \h \z \t "Heading 1,1" </w:instrText>
      </w:r>
      <w:r>
        <w:rPr>
          <w:bCs/>
          <w:i/>
        </w:rPr>
        <w:fldChar w:fldCharType="separate"/>
      </w:r>
      <w:hyperlink w:anchor="_Toc80968973" w:history="1">
        <w:r w:rsidR="00E702C8" w:rsidRPr="00B8674A">
          <w:rPr>
            <w:rStyle w:val="Hyperlink"/>
            <w:noProof/>
          </w:rPr>
          <w:t>Section 1. Project Justification</w:t>
        </w:r>
        <w:r w:rsidR="00E702C8">
          <w:rPr>
            <w:noProof/>
            <w:webHidden/>
          </w:rPr>
          <w:tab/>
        </w:r>
        <w:r w:rsidR="00E702C8">
          <w:rPr>
            <w:noProof/>
            <w:webHidden/>
          </w:rPr>
          <w:fldChar w:fldCharType="begin"/>
        </w:r>
        <w:r w:rsidR="00E702C8">
          <w:rPr>
            <w:noProof/>
            <w:webHidden/>
          </w:rPr>
          <w:instrText xml:space="preserve"> PAGEREF _Toc80968973 \h </w:instrText>
        </w:r>
        <w:r w:rsidR="00E702C8">
          <w:rPr>
            <w:noProof/>
            <w:webHidden/>
          </w:rPr>
        </w:r>
        <w:r w:rsidR="00E702C8">
          <w:rPr>
            <w:noProof/>
            <w:webHidden/>
          </w:rPr>
          <w:fldChar w:fldCharType="separate"/>
        </w:r>
        <w:r w:rsidR="00E702C8">
          <w:rPr>
            <w:noProof/>
            <w:webHidden/>
          </w:rPr>
          <w:t>1</w:t>
        </w:r>
        <w:r w:rsidR="00E702C8">
          <w:rPr>
            <w:noProof/>
            <w:webHidden/>
          </w:rPr>
          <w:fldChar w:fldCharType="end"/>
        </w:r>
      </w:hyperlink>
    </w:p>
    <w:p w14:paraId="706F3632" w14:textId="7CF1190A" w:rsidR="00E702C8" w:rsidRDefault="00977D6E">
      <w:pPr>
        <w:pStyle w:val="TOC2"/>
        <w:rPr>
          <w:rFonts w:asciiTheme="minorHAnsi" w:eastAsiaTheme="minorEastAsia" w:hAnsiTheme="minorHAnsi" w:cstheme="minorBidi"/>
          <w:szCs w:val="22"/>
        </w:rPr>
      </w:pPr>
      <w:hyperlink w:anchor="_Toc80968974" w:history="1">
        <w:r w:rsidR="00E702C8" w:rsidRPr="00B8674A">
          <w:rPr>
            <w:rStyle w:val="Hyperlink"/>
          </w:rPr>
          <w:t>1.1 Business Problem</w:t>
        </w:r>
        <w:r w:rsidR="00E702C8">
          <w:rPr>
            <w:webHidden/>
          </w:rPr>
          <w:tab/>
        </w:r>
        <w:r w:rsidR="00E702C8">
          <w:rPr>
            <w:webHidden/>
          </w:rPr>
          <w:fldChar w:fldCharType="begin"/>
        </w:r>
        <w:r w:rsidR="00E702C8">
          <w:rPr>
            <w:webHidden/>
          </w:rPr>
          <w:instrText xml:space="preserve"> PAGEREF _Toc80968974 \h </w:instrText>
        </w:r>
        <w:r w:rsidR="00E702C8">
          <w:rPr>
            <w:webHidden/>
          </w:rPr>
        </w:r>
        <w:r w:rsidR="00E702C8">
          <w:rPr>
            <w:webHidden/>
          </w:rPr>
          <w:fldChar w:fldCharType="separate"/>
        </w:r>
        <w:r w:rsidR="00E702C8">
          <w:rPr>
            <w:webHidden/>
          </w:rPr>
          <w:t>1</w:t>
        </w:r>
        <w:r w:rsidR="00E702C8">
          <w:rPr>
            <w:webHidden/>
          </w:rPr>
          <w:fldChar w:fldCharType="end"/>
        </w:r>
      </w:hyperlink>
    </w:p>
    <w:p w14:paraId="757F0E47" w14:textId="65DCDEA1" w:rsidR="00E702C8" w:rsidRDefault="00977D6E">
      <w:pPr>
        <w:pStyle w:val="TOC2"/>
        <w:rPr>
          <w:rFonts w:asciiTheme="minorHAnsi" w:eastAsiaTheme="minorEastAsia" w:hAnsiTheme="minorHAnsi" w:cstheme="minorBidi"/>
          <w:szCs w:val="22"/>
        </w:rPr>
      </w:pPr>
      <w:hyperlink w:anchor="_Toc80968975" w:history="1">
        <w:r w:rsidR="00E702C8" w:rsidRPr="00B8674A">
          <w:rPr>
            <w:rStyle w:val="Hyperlink"/>
          </w:rPr>
          <w:t>1.2 Project Description</w:t>
        </w:r>
        <w:r w:rsidR="00E702C8">
          <w:rPr>
            <w:webHidden/>
          </w:rPr>
          <w:tab/>
        </w:r>
        <w:r w:rsidR="00E702C8">
          <w:rPr>
            <w:webHidden/>
          </w:rPr>
          <w:fldChar w:fldCharType="begin"/>
        </w:r>
        <w:r w:rsidR="00E702C8">
          <w:rPr>
            <w:webHidden/>
          </w:rPr>
          <w:instrText xml:space="preserve"> PAGEREF _Toc80968975 \h </w:instrText>
        </w:r>
        <w:r w:rsidR="00E702C8">
          <w:rPr>
            <w:webHidden/>
          </w:rPr>
        </w:r>
        <w:r w:rsidR="00E702C8">
          <w:rPr>
            <w:webHidden/>
          </w:rPr>
          <w:fldChar w:fldCharType="separate"/>
        </w:r>
        <w:r w:rsidR="00E702C8">
          <w:rPr>
            <w:webHidden/>
          </w:rPr>
          <w:t>1</w:t>
        </w:r>
        <w:r w:rsidR="00E702C8">
          <w:rPr>
            <w:webHidden/>
          </w:rPr>
          <w:fldChar w:fldCharType="end"/>
        </w:r>
      </w:hyperlink>
    </w:p>
    <w:p w14:paraId="2653AC36" w14:textId="258668F8" w:rsidR="00E702C8" w:rsidRDefault="00977D6E">
      <w:pPr>
        <w:pStyle w:val="TOC2"/>
        <w:rPr>
          <w:rFonts w:asciiTheme="minorHAnsi" w:eastAsiaTheme="minorEastAsia" w:hAnsiTheme="minorHAnsi" w:cstheme="minorBidi"/>
          <w:szCs w:val="22"/>
        </w:rPr>
      </w:pPr>
      <w:hyperlink w:anchor="_Toc80968976" w:history="1">
        <w:r w:rsidR="00E702C8" w:rsidRPr="00B8674A">
          <w:rPr>
            <w:rStyle w:val="Hyperlink"/>
          </w:rPr>
          <w:t>1.3 Current and Proposed Environment</w:t>
        </w:r>
        <w:r w:rsidR="00E702C8">
          <w:rPr>
            <w:webHidden/>
          </w:rPr>
          <w:tab/>
        </w:r>
        <w:r w:rsidR="00E702C8">
          <w:rPr>
            <w:webHidden/>
          </w:rPr>
          <w:fldChar w:fldCharType="begin"/>
        </w:r>
        <w:r w:rsidR="00E702C8">
          <w:rPr>
            <w:webHidden/>
          </w:rPr>
          <w:instrText xml:space="preserve"> PAGEREF _Toc80968976 \h </w:instrText>
        </w:r>
        <w:r w:rsidR="00E702C8">
          <w:rPr>
            <w:webHidden/>
          </w:rPr>
        </w:r>
        <w:r w:rsidR="00E702C8">
          <w:rPr>
            <w:webHidden/>
          </w:rPr>
          <w:fldChar w:fldCharType="separate"/>
        </w:r>
        <w:r w:rsidR="00E702C8">
          <w:rPr>
            <w:webHidden/>
          </w:rPr>
          <w:t>4</w:t>
        </w:r>
        <w:r w:rsidR="00E702C8">
          <w:rPr>
            <w:webHidden/>
          </w:rPr>
          <w:fldChar w:fldCharType="end"/>
        </w:r>
      </w:hyperlink>
    </w:p>
    <w:p w14:paraId="7302552D" w14:textId="43F251D1" w:rsidR="00E702C8" w:rsidRDefault="00977D6E">
      <w:pPr>
        <w:pStyle w:val="TOC2"/>
        <w:rPr>
          <w:rFonts w:asciiTheme="minorHAnsi" w:eastAsiaTheme="minorEastAsia" w:hAnsiTheme="minorHAnsi" w:cstheme="minorBidi"/>
          <w:szCs w:val="22"/>
        </w:rPr>
      </w:pPr>
      <w:hyperlink w:anchor="_Toc80968977" w:history="1">
        <w:r w:rsidR="00E702C8" w:rsidRPr="00B8674A">
          <w:rPr>
            <w:rStyle w:val="Hyperlink"/>
          </w:rPr>
          <w:t>1.4 Data Classification and Retention</w:t>
        </w:r>
        <w:r w:rsidR="00E702C8">
          <w:rPr>
            <w:webHidden/>
          </w:rPr>
          <w:tab/>
        </w:r>
        <w:r w:rsidR="00E702C8">
          <w:rPr>
            <w:webHidden/>
          </w:rPr>
          <w:fldChar w:fldCharType="begin"/>
        </w:r>
        <w:r w:rsidR="00E702C8">
          <w:rPr>
            <w:webHidden/>
          </w:rPr>
          <w:instrText xml:space="preserve"> PAGEREF _Toc80968977 \h </w:instrText>
        </w:r>
        <w:r w:rsidR="00E702C8">
          <w:rPr>
            <w:webHidden/>
          </w:rPr>
        </w:r>
        <w:r w:rsidR="00E702C8">
          <w:rPr>
            <w:webHidden/>
          </w:rPr>
          <w:fldChar w:fldCharType="separate"/>
        </w:r>
        <w:r w:rsidR="00E702C8">
          <w:rPr>
            <w:webHidden/>
          </w:rPr>
          <w:t>7</w:t>
        </w:r>
        <w:r w:rsidR="00E702C8">
          <w:rPr>
            <w:webHidden/>
          </w:rPr>
          <w:fldChar w:fldCharType="end"/>
        </w:r>
      </w:hyperlink>
    </w:p>
    <w:p w14:paraId="3B8A9D14" w14:textId="53211692" w:rsidR="00E702C8" w:rsidRDefault="00977D6E">
      <w:pPr>
        <w:pStyle w:val="TOC2"/>
        <w:rPr>
          <w:rFonts w:asciiTheme="minorHAnsi" w:eastAsiaTheme="minorEastAsia" w:hAnsiTheme="minorHAnsi" w:cstheme="minorBidi"/>
          <w:szCs w:val="22"/>
        </w:rPr>
      </w:pPr>
      <w:hyperlink w:anchor="_Toc80968978" w:history="1">
        <w:r w:rsidR="00E702C8" w:rsidRPr="00B8674A">
          <w:rPr>
            <w:rStyle w:val="Hyperlink"/>
          </w:rPr>
          <w:t>1.5 Security</w:t>
        </w:r>
        <w:r w:rsidR="00E702C8">
          <w:rPr>
            <w:webHidden/>
          </w:rPr>
          <w:tab/>
        </w:r>
        <w:r w:rsidR="00E702C8">
          <w:rPr>
            <w:webHidden/>
          </w:rPr>
          <w:fldChar w:fldCharType="begin"/>
        </w:r>
        <w:r w:rsidR="00E702C8">
          <w:rPr>
            <w:webHidden/>
          </w:rPr>
          <w:instrText xml:space="preserve"> PAGEREF _Toc80968978 \h </w:instrText>
        </w:r>
        <w:r w:rsidR="00E702C8">
          <w:rPr>
            <w:webHidden/>
          </w:rPr>
        </w:r>
        <w:r w:rsidR="00E702C8">
          <w:rPr>
            <w:webHidden/>
          </w:rPr>
          <w:fldChar w:fldCharType="separate"/>
        </w:r>
        <w:r w:rsidR="00E702C8">
          <w:rPr>
            <w:webHidden/>
          </w:rPr>
          <w:t>8</w:t>
        </w:r>
        <w:r w:rsidR="00E702C8">
          <w:rPr>
            <w:webHidden/>
          </w:rPr>
          <w:fldChar w:fldCharType="end"/>
        </w:r>
      </w:hyperlink>
    </w:p>
    <w:p w14:paraId="4FB8DA50" w14:textId="654C02F3" w:rsidR="00E702C8" w:rsidRDefault="00977D6E">
      <w:pPr>
        <w:pStyle w:val="TOC2"/>
        <w:rPr>
          <w:rFonts w:asciiTheme="minorHAnsi" w:eastAsiaTheme="minorEastAsia" w:hAnsiTheme="minorHAnsi" w:cstheme="minorBidi"/>
          <w:szCs w:val="22"/>
        </w:rPr>
      </w:pPr>
      <w:hyperlink w:anchor="_Toc80968979" w:history="1">
        <w:r w:rsidR="00E702C8" w:rsidRPr="00B8674A">
          <w:rPr>
            <w:rStyle w:val="Hyperlink"/>
          </w:rPr>
          <w:t>1.6 Major Project Milestones</w:t>
        </w:r>
        <w:r w:rsidR="00E702C8">
          <w:rPr>
            <w:webHidden/>
          </w:rPr>
          <w:tab/>
        </w:r>
        <w:r w:rsidR="00E702C8">
          <w:rPr>
            <w:webHidden/>
          </w:rPr>
          <w:fldChar w:fldCharType="begin"/>
        </w:r>
        <w:r w:rsidR="00E702C8">
          <w:rPr>
            <w:webHidden/>
          </w:rPr>
          <w:instrText xml:space="preserve"> PAGEREF _Toc80968979 \h </w:instrText>
        </w:r>
        <w:r w:rsidR="00E702C8">
          <w:rPr>
            <w:webHidden/>
          </w:rPr>
        </w:r>
        <w:r w:rsidR="00E702C8">
          <w:rPr>
            <w:webHidden/>
          </w:rPr>
          <w:fldChar w:fldCharType="separate"/>
        </w:r>
        <w:r w:rsidR="00E702C8">
          <w:rPr>
            <w:webHidden/>
          </w:rPr>
          <w:t>10</w:t>
        </w:r>
        <w:r w:rsidR="00E702C8">
          <w:rPr>
            <w:webHidden/>
          </w:rPr>
          <w:fldChar w:fldCharType="end"/>
        </w:r>
      </w:hyperlink>
    </w:p>
    <w:p w14:paraId="019C04EF" w14:textId="40D8CCB4" w:rsidR="00E702C8" w:rsidRDefault="00977D6E">
      <w:pPr>
        <w:pStyle w:val="TOC2"/>
        <w:rPr>
          <w:rFonts w:asciiTheme="minorHAnsi" w:eastAsiaTheme="minorEastAsia" w:hAnsiTheme="minorHAnsi" w:cstheme="minorBidi"/>
          <w:szCs w:val="22"/>
        </w:rPr>
      </w:pPr>
      <w:hyperlink w:anchor="_Toc80968980" w:history="1">
        <w:r w:rsidR="00E702C8" w:rsidRPr="00B8674A">
          <w:rPr>
            <w:rStyle w:val="Hyperlink"/>
          </w:rPr>
          <w:t>1.7 Business Objectives and Expected Benefits</w:t>
        </w:r>
        <w:r w:rsidR="00E702C8">
          <w:rPr>
            <w:webHidden/>
          </w:rPr>
          <w:tab/>
        </w:r>
        <w:r w:rsidR="00E702C8">
          <w:rPr>
            <w:webHidden/>
          </w:rPr>
          <w:fldChar w:fldCharType="begin"/>
        </w:r>
        <w:r w:rsidR="00E702C8">
          <w:rPr>
            <w:webHidden/>
          </w:rPr>
          <w:instrText xml:space="preserve"> PAGEREF _Toc80968980 \h </w:instrText>
        </w:r>
        <w:r w:rsidR="00E702C8">
          <w:rPr>
            <w:webHidden/>
          </w:rPr>
        </w:r>
        <w:r w:rsidR="00E702C8">
          <w:rPr>
            <w:webHidden/>
          </w:rPr>
          <w:fldChar w:fldCharType="separate"/>
        </w:r>
        <w:r w:rsidR="00E702C8">
          <w:rPr>
            <w:webHidden/>
          </w:rPr>
          <w:t>11</w:t>
        </w:r>
        <w:r w:rsidR="00E702C8">
          <w:rPr>
            <w:webHidden/>
          </w:rPr>
          <w:fldChar w:fldCharType="end"/>
        </w:r>
      </w:hyperlink>
    </w:p>
    <w:p w14:paraId="5975FE71" w14:textId="39F3F7C6" w:rsidR="00E702C8" w:rsidRDefault="00977D6E">
      <w:pPr>
        <w:pStyle w:val="TOC2"/>
        <w:rPr>
          <w:rFonts w:asciiTheme="minorHAnsi" w:eastAsiaTheme="minorEastAsia" w:hAnsiTheme="minorHAnsi" w:cstheme="minorBidi"/>
          <w:szCs w:val="22"/>
        </w:rPr>
      </w:pPr>
      <w:hyperlink w:anchor="_Toc80968981" w:history="1">
        <w:r w:rsidR="00E702C8" w:rsidRPr="00B8674A">
          <w:rPr>
            <w:rStyle w:val="Hyperlink"/>
          </w:rPr>
          <w:t>1.8 Cost (Budget Estimate)</w:t>
        </w:r>
        <w:r w:rsidR="00E702C8">
          <w:rPr>
            <w:webHidden/>
          </w:rPr>
          <w:tab/>
        </w:r>
        <w:r w:rsidR="00E702C8">
          <w:rPr>
            <w:webHidden/>
          </w:rPr>
          <w:fldChar w:fldCharType="begin"/>
        </w:r>
        <w:r w:rsidR="00E702C8">
          <w:rPr>
            <w:webHidden/>
          </w:rPr>
          <w:instrText xml:space="preserve"> PAGEREF _Toc80968981 \h </w:instrText>
        </w:r>
        <w:r w:rsidR="00E702C8">
          <w:rPr>
            <w:webHidden/>
          </w:rPr>
        </w:r>
        <w:r w:rsidR="00E702C8">
          <w:rPr>
            <w:webHidden/>
          </w:rPr>
          <w:fldChar w:fldCharType="separate"/>
        </w:r>
        <w:r w:rsidR="00E702C8">
          <w:rPr>
            <w:webHidden/>
          </w:rPr>
          <w:t>11</w:t>
        </w:r>
        <w:r w:rsidR="00E702C8">
          <w:rPr>
            <w:webHidden/>
          </w:rPr>
          <w:fldChar w:fldCharType="end"/>
        </w:r>
      </w:hyperlink>
    </w:p>
    <w:p w14:paraId="1EAF290B" w14:textId="7A3D6AE6" w:rsidR="00E702C8" w:rsidRDefault="00977D6E">
      <w:pPr>
        <w:pStyle w:val="TOC2"/>
        <w:rPr>
          <w:rFonts w:asciiTheme="minorHAnsi" w:eastAsiaTheme="minorEastAsia" w:hAnsiTheme="minorHAnsi" w:cstheme="minorBidi"/>
          <w:szCs w:val="22"/>
        </w:rPr>
      </w:pPr>
      <w:hyperlink w:anchor="_Toc80968982" w:history="1">
        <w:r w:rsidR="00E702C8" w:rsidRPr="00B8674A">
          <w:rPr>
            <w:rStyle w:val="Hyperlink"/>
          </w:rPr>
          <w:t>1.9 Alternatives Analysis</w:t>
        </w:r>
        <w:r w:rsidR="00E702C8">
          <w:rPr>
            <w:webHidden/>
          </w:rPr>
          <w:tab/>
        </w:r>
        <w:r w:rsidR="00E702C8">
          <w:rPr>
            <w:webHidden/>
          </w:rPr>
          <w:fldChar w:fldCharType="begin"/>
        </w:r>
        <w:r w:rsidR="00E702C8">
          <w:rPr>
            <w:webHidden/>
          </w:rPr>
          <w:instrText xml:space="preserve"> PAGEREF _Toc80968982 \h </w:instrText>
        </w:r>
        <w:r w:rsidR="00E702C8">
          <w:rPr>
            <w:webHidden/>
          </w:rPr>
        </w:r>
        <w:r w:rsidR="00E702C8">
          <w:rPr>
            <w:webHidden/>
          </w:rPr>
          <w:fldChar w:fldCharType="separate"/>
        </w:r>
        <w:r w:rsidR="00E702C8">
          <w:rPr>
            <w:webHidden/>
          </w:rPr>
          <w:t>12</w:t>
        </w:r>
        <w:r w:rsidR="00E702C8">
          <w:rPr>
            <w:webHidden/>
          </w:rPr>
          <w:fldChar w:fldCharType="end"/>
        </w:r>
      </w:hyperlink>
    </w:p>
    <w:p w14:paraId="40C650D4" w14:textId="05756987" w:rsidR="00E702C8" w:rsidRDefault="00977D6E">
      <w:pPr>
        <w:pStyle w:val="TOC2"/>
        <w:rPr>
          <w:rFonts w:asciiTheme="minorHAnsi" w:eastAsiaTheme="minorEastAsia" w:hAnsiTheme="minorHAnsi" w:cstheme="minorBidi"/>
          <w:szCs w:val="22"/>
        </w:rPr>
      </w:pPr>
      <w:hyperlink w:anchor="_Toc80968983" w:history="1">
        <w:r w:rsidR="00E702C8" w:rsidRPr="00B8674A">
          <w:rPr>
            <w:rStyle w:val="Hyperlink"/>
          </w:rPr>
          <w:t>1.10 Justification</w:t>
        </w:r>
        <w:r w:rsidR="00E702C8">
          <w:rPr>
            <w:webHidden/>
          </w:rPr>
          <w:tab/>
        </w:r>
        <w:r w:rsidR="00E702C8">
          <w:rPr>
            <w:webHidden/>
          </w:rPr>
          <w:fldChar w:fldCharType="begin"/>
        </w:r>
        <w:r w:rsidR="00E702C8">
          <w:rPr>
            <w:webHidden/>
          </w:rPr>
          <w:instrText xml:space="preserve"> PAGEREF _Toc80968983 \h </w:instrText>
        </w:r>
        <w:r w:rsidR="00E702C8">
          <w:rPr>
            <w:webHidden/>
          </w:rPr>
        </w:r>
        <w:r w:rsidR="00E702C8">
          <w:rPr>
            <w:webHidden/>
          </w:rPr>
          <w:fldChar w:fldCharType="separate"/>
        </w:r>
        <w:r w:rsidR="00E702C8">
          <w:rPr>
            <w:webHidden/>
          </w:rPr>
          <w:t>13</w:t>
        </w:r>
        <w:r w:rsidR="00E702C8">
          <w:rPr>
            <w:webHidden/>
          </w:rPr>
          <w:fldChar w:fldCharType="end"/>
        </w:r>
      </w:hyperlink>
    </w:p>
    <w:p w14:paraId="1317B9F2" w14:textId="311B2280" w:rsidR="00E702C8" w:rsidRDefault="00977D6E">
      <w:pPr>
        <w:pStyle w:val="TOC2"/>
        <w:rPr>
          <w:rFonts w:asciiTheme="minorHAnsi" w:eastAsiaTheme="minorEastAsia" w:hAnsiTheme="minorHAnsi" w:cstheme="minorBidi"/>
          <w:szCs w:val="22"/>
        </w:rPr>
      </w:pPr>
      <w:hyperlink w:anchor="_Toc80968984" w:history="1">
        <w:r w:rsidR="00E702C8" w:rsidRPr="00B8674A">
          <w:rPr>
            <w:rStyle w:val="Hyperlink"/>
          </w:rPr>
          <w:t>1.11 Third-Party Readiness Assessment (Optional)</w:t>
        </w:r>
        <w:r w:rsidR="00E702C8">
          <w:rPr>
            <w:webHidden/>
          </w:rPr>
          <w:tab/>
        </w:r>
        <w:r w:rsidR="00E702C8">
          <w:rPr>
            <w:webHidden/>
          </w:rPr>
          <w:fldChar w:fldCharType="begin"/>
        </w:r>
        <w:r w:rsidR="00E702C8">
          <w:rPr>
            <w:webHidden/>
          </w:rPr>
          <w:instrText xml:space="preserve"> PAGEREF _Toc80968984 \h </w:instrText>
        </w:r>
        <w:r w:rsidR="00E702C8">
          <w:rPr>
            <w:webHidden/>
          </w:rPr>
        </w:r>
        <w:r w:rsidR="00E702C8">
          <w:rPr>
            <w:webHidden/>
          </w:rPr>
          <w:fldChar w:fldCharType="separate"/>
        </w:r>
        <w:r w:rsidR="00E702C8">
          <w:rPr>
            <w:webHidden/>
          </w:rPr>
          <w:t>13</w:t>
        </w:r>
        <w:r w:rsidR="00E702C8">
          <w:rPr>
            <w:webHidden/>
          </w:rPr>
          <w:fldChar w:fldCharType="end"/>
        </w:r>
      </w:hyperlink>
    </w:p>
    <w:p w14:paraId="10454618" w14:textId="4469F193" w:rsidR="00E702C8" w:rsidRDefault="00977D6E">
      <w:pPr>
        <w:pStyle w:val="TOC1"/>
        <w:rPr>
          <w:rFonts w:asciiTheme="minorHAnsi" w:eastAsiaTheme="minorEastAsia" w:hAnsiTheme="minorHAnsi" w:cstheme="minorBidi"/>
          <w:noProof/>
          <w:szCs w:val="22"/>
        </w:rPr>
      </w:pPr>
      <w:hyperlink w:anchor="_Toc80968985" w:history="1">
        <w:r w:rsidR="00E702C8" w:rsidRPr="00B8674A">
          <w:rPr>
            <w:rStyle w:val="Hyperlink"/>
            <w:noProof/>
          </w:rPr>
          <w:t>Section 2. Glossary</w:t>
        </w:r>
        <w:r w:rsidR="00E702C8">
          <w:rPr>
            <w:noProof/>
            <w:webHidden/>
          </w:rPr>
          <w:tab/>
        </w:r>
        <w:r w:rsidR="00E702C8">
          <w:rPr>
            <w:noProof/>
            <w:webHidden/>
          </w:rPr>
          <w:fldChar w:fldCharType="begin"/>
        </w:r>
        <w:r w:rsidR="00E702C8">
          <w:rPr>
            <w:noProof/>
            <w:webHidden/>
          </w:rPr>
          <w:instrText xml:space="preserve"> PAGEREF _Toc80968985 \h </w:instrText>
        </w:r>
        <w:r w:rsidR="00E702C8">
          <w:rPr>
            <w:noProof/>
            <w:webHidden/>
          </w:rPr>
        </w:r>
        <w:r w:rsidR="00E702C8">
          <w:rPr>
            <w:noProof/>
            <w:webHidden/>
          </w:rPr>
          <w:fldChar w:fldCharType="separate"/>
        </w:r>
        <w:r w:rsidR="00E702C8">
          <w:rPr>
            <w:noProof/>
            <w:webHidden/>
          </w:rPr>
          <w:t>14</w:t>
        </w:r>
        <w:r w:rsidR="00E702C8">
          <w:rPr>
            <w:noProof/>
            <w:webHidden/>
          </w:rPr>
          <w:fldChar w:fldCharType="end"/>
        </w:r>
      </w:hyperlink>
    </w:p>
    <w:p w14:paraId="4C9EBDA4" w14:textId="64C24E44" w:rsidR="00E702C8" w:rsidRDefault="00977D6E">
      <w:pPr>
        <w:pStyle w:val="TOC1"/>
        <w:rPr>
          <w:rFonts w:asciiTheme="minorHAnsi" w:eastAsiaTheme="minorEastAsia" w:hAnsiTheme="minorHAnsi" w:cstheme="minorBidi"/>
          <w:noProof/>
          <w:szCs w:val="22"/>
        </w:rPr>
      </w:pPr>
      <w:hyperlink w:anchor="_Toc80968986" w:history="1">
        <w:r w:rsidR="00E702C8" w:rsidRPr="00B8674A">
          <w:rPr>
            <w:rStyle w:val="Hyperlink"/>
            <w:noProof/>
          </w:rPr>
          <w:t>Section 3. Revision History</w:t>
        </w:r>
        <w:r w:rsidR="00E702C8">
          <w:rPr>
            <w:noProof/>
            <w:webHidden/>
          </w:rPr>
          <w:tab/>
        </w:r>
        <w:r w:rsidR="00E702C8">
          <w:rPr>
            <w:noProof/>
            <w:webHidden/>
          </w:rPr>
          <w:fldChar w:fldCharType="begin"/>
        </w:r>
        <w:r w:rsidR="00E702C8">
          <w:rPr>
            <w:noProof/>
            <w:webHidden/>
          </w:rPr>
          <w:instrText xml:space="preserve"> PAGEREF _Toc80968986 \h </w:instrText>
        </w:r>
        <w:r w:rsidR="00E702C8">
          <w:rPr>
            <w:noProof/>
            <w:webHidden/>
          </w:rPr>
        </w:r>
        <w:r w:rsidR="00E702C8">
          <w:rPr>
            <w:noProof/>
            <w:webHidden/>
          </w:rPr>
          <w:fldChar w:fldCharType="separate"/>
        </w:r>
        <w:r w:rsidR="00E702C8">
          <w:rPr>
            <w:noProof/>
            <w:webHidden/>
          </w:rPr>
          <w:t>15</w:t>
        </w:r>
        <w:r w:rsidR="00E702C8">
          <w:rPr>
            <w:noProof/>
            <w:webHidden/>
          </w:rPr>
          <w:fldChar w:fldCharType="end"/>
        </w:r>
      </w:hyperlink>
    </w:p>
    <w:p w14:paraId="00DE1BE4" w14:textId="15B0B9A8" w:rsidR="00E702C8" w:rsidRDefault="00977D6E">
      <w:pPr>
        <w:pStyle w:val="TOC1"/>
        <w:rPr>
          <w:rFonts w:asciiTheme="minorHAnsi" w:eastAsiaTheme="minorEastAsia" w:hAnsiTheme="minorHAnsi" w:cstheme="minorBidi"/>
          <w:noProof/>
          <w:szCs w:val="22"/>
        </w:rPr>
      </w:pPr>
      <w:hyperlink w:anchor="_Toc80968987" w:history="1">
        <w:r w:rsidR="00E702C8" w:rsidRPr="00B8674A">
          <w:rPr>
            <w:rStyle w:val="Hyperlink"/>
            <w:noProof/>
          </w:rPr>
          <w:t>Section 4. Appendices</w:t>
        </w:r>
        <w:r w:rsidR="00E702C8">
          <w:rPr>
            <w:noProof/>
            <w:webHidden/>
          </w:rPr>
          <w:tab/>
        </w:r>
        <w:r w:rsidR="00E702C8">
          <w:rPr>
            <w:noProof/>
            <w:webHidden/>
          </w:rPr>
          <w:fldChar w:fldCharType="begin"/>
        </w:r>
        <w:r w:rsidR="00E702C8">
          <w:rPr>
            <w:noProof/>
            <w:webHidden/>
          </w:rPr>
          <w:instrText xml:space="preserve"> PAGEREF _Toc80968987 \h </w:instrText>
        </w:r>
        <w:r w:rsidR="00E702C8">
          <w:rPr>
            <w:noProof/>
            <w:webHidden/>
          </w:rPr>
        </w:r>
        <w:r w:rsidR="00E702C8">
          <w:rPr>
            <w:noProof/>
            <w:webHidden/>
          </w:rPr>
          <w:fldChar w:fldCharType="separate"/>
        </w:r>
        <w:r w:rsidR="00E702C8">
          <w:rPr>
            <w:noProof/>
            <w:webHidden/>
          </w:rPr>
          <w:t>16</w:t>
        </w:r>
        <w:r w:rsidR="00E702C8">
          <w:rPr>
            <w:noProof/>
            <w:webHidden/>
          </w:rPr>
          <w:fldChar w:fldCharType="end"/>
        </w:r>
      </w:hyperlink>
    </w:p>
    <w:p w14:paraId="31548FBD" w14:textId="63E0AF1A" w:rsidR="00F43B7E" w:rsidRDefault="00F43B7E" w:rsidP="00677935">
      <w:pPr>
        <w:spacing w:line="260" w:lineRule="exact"/>
        <w:rPr>
          <w:b/>
          <w:bCs/>
          <w:i/>
          <w:iCs/>
        </w:rPr>
      </w:pPr>
      <w:r>
        <w:rPr>
          <w:bCs/>
          <w:i/>
          <w:noProof/>
        </w:rPr>
        <w:fldChar w:fldCharType="end"/>
      </w:r>
    </w:p>
    <w:p w14:paraId="0B97BC7E" w14:textId="77777777" w:rsidR="002A6F80" w:rsidRDefault="002A6F80" w:rsidP="002A6F80">
      <w:bookmarkStart w:id="3" w:name="_Toc94676649"/>
    </w:p>
    <w:p w14:paraId="141B1CCE" w14:textId="7D218FD4" w:rsidR="002A6F80" w:rsidRPr="002A6F80" w:rsidRDefault="002A6F80" w:rsidP="002A6F80">
      <w:pPr>
        <w:sectPr w:rsidR="002A6F80" w:rsidRPr="002A6F80" w:rsidSect="00C35A8F">
          <w:headerReference w:type="default" r:id="rId25"/>
          <w:footerReference w:type="default" r:id="rId26"/>
          <w:headerReference w:type="first" r:id="rId27"/>
          <w:footerReference w:type="first" r:id="rId28"/>
          <w:pgSz w:w="12240" w:h="15840" w:code="1"/>
          <w:pgMar w:top="1440" w:right="1440" w:bottom="1440" w:left="1440" w:header="360" w:footer="360" w:gutter="0"/>
          <w:pgNumType w:fmt="lowerRoman" w:start="1"/>
          <w:cols w:space="720"/>
        </w:sectPr>
      </w:pPr>
    </w:p>
    <w:p w14:paraId="6F2CC7D3" w14:textId="19EA4C42" w:rsidR="00F43B7E" w:rsidRDefault="00F43B7E">
      <w:pPr>
        <w:pStyle w:val="Heading1"/>
      </w:pPr>
      <w:bookmarkStart w:id="4" w:name="_Toc95537988"/>
      <w:bookmarkStart w:id="5" w:name="_Toc80968973"/>
      <w:bookmarkEnd w:id="3"/>
      <w:r>
        <w:lastRenderedPageBreak/>
        <w:t>Section 1.</w:t>
      </w:r>
      <w:bookmarkEnd w:id="4"/>
      <w:r w:rsidR="008D68B2">
        <w:t xml:space="preserve"> </w:t>
      </w:r>
      <w:r w:rsidR="009111E8">
        <w:t>Project Justification</w:t>
      </w:r>
      <w:bookmarkEnd w:id="5"/>
    </w:p>
    <w:p w14:paraId="23FAE450" w14:textId="429A1DAD" w:rsidR="00F43B7E" w:rsidRPr="00891AC0" w:rsidRDefault="00F43B7E" w:rsidP="00891AC0">
      <w:pPr>
        <w:pStyle w:val="Heading2"/>
      </w:pPr>
      <w:bookmarkStart w:id="6" w:name="_Toc87680543"/>
      <w:bookmarkStart w:id="7" w:name="_Toc95537989"/>
      <w:bookmarkStart w:id="8" w:name="_Toc80968974"/>
      <w:r w:rsidRPr="00891AC0">
        <w:t>1.1</w:t>
      </w:r>
      <w:bookmarkEnd w:id="6"/>
      <w:bookmarkEnd w:id="7"/>
      <w:r w:rsidR="008D68B2">
        <w:t xml:space="preserve"> </w:t>
      </w:r>
      <w:r w:rsidR="009111E8">
        <w:t>Business Problem</w:t>
      </w:r>
      <w:bookmarkEnd w:id="8"/>
      <w:r w:rsidR="009111E8" w:rsidRPr="00891AC0">
        <w:t xml:space="preserve"> </w:t>
      </w:r>
    </w:p>
    <w:p w14:paraId="6B1591E0" w14:textId="77777777" w:rsidR="00F43B7E" w:rsidRPr="00514B35" w:rsidRDefault="00F43B7E" w:rsidP="008D68B2">
      <w:pPr>
        <w:pStyle w:val="StyleBodyTextIndentItalic"/>
      </w:pPr>
      <w:r w:rsidRPr="00514B35">
        <w:t xml:space="preserve">Briefly describe the business </w:t>
      </w:r>
      <w:r w:rsidR="00DB0A40">
        <w:t>problem</w:t>
      </w:r>
      <w:r w:rsidR="00DB0A40" w:rsidRPr="00514B35">
        <w:t xml:space="preserve"> </w:t>
      </w:r>
      <w:r w:rsidRPr="00514B35">
        <w:t xml:space="preserve">that the recommended project would </w:t>
      </w:r>
      <w:r w:rsidR="00DB0A40">
        <w:t>address</w:t>
      </w:r>
      <w:r w:rsidR="00DB0A40" w:rsidRPr="00514B35">
        <w:t>, including any problems related to technology, processes and/or services,</w:t>
      </w:r>
      <w:r w:rsidRPr="00514B35">
        <w:t xml:space="preserve"> without describing how the problem will be addressed. Include a brief statement of any mandates that require processes and/or services not currently in place. </w:t>
      </w:r>
    </w:p>
    <w:p w14:paraId="358A1CC9" w14:textId="77777777" w:rsidR="00F43B7E" w:rsidRDefault="00F43B7E" w:rsidP="008D68B2">
      <w:pPr>
        <w:ind w:left="180"/>
      </w:pPr>
      <w:r>
        <w:rPr>
          <w:rFonts w:ascii="Symbol" w:eastAsia="Symbol" w:hAnsi="Symbol" w:cs="Symbol"/>
        </w:rPr>
        <w:t>Þ</w:t>
      </w:r>
    </w:p>
    <w:p w14:paraId="0E7F1FC4" w14:textId="6E3FE5B0" w:rsidR="001F3770" w:rsidRDefault="00E66E1D" w:rsidP="001F3770">
      <w:pPr>
        <w:pStyle w:val="Heading2"/>
      </w:pPr>
      <w:bookmarkStart w:id="9" w:name="_Toc80968975"/>
      <w:r>
        <w:t>1.2</w:t>
      </w:r>
      <w:r w:rsidR="008D68B2">
        <w:t xml:space="preserve"> </w:t>
      </w:r>
      <w:r w:rsidR="001F3770">
        <w:t>Project Description</w:t>
      </w:r>
      <w:bookmarkEnd w:id="9"/>
    </w:p>
    <w:p w14:paraId="174EC90C" w14:textId="1ACCCFE1" w:rsidR="001F3770" w:rsidRDefault="001F3770" w:rsidP="008D68B2">
      <w:pPr>
        <w:pStyle w:val="StyleBodyTextIndentItalic"/>
      </w:pPr>
      <w:r w:rsidRPr="008A2C94">
        <w:rPr>
          <w:color w:val="000000" w:themeColor="text1"/>
        </w:rPr>
        <w:t>Describe</w:t>
      </w:r>
      <w:r w:rsidR="004B1C7A" w:rsidRPr="008A2C94">
        <w:rPr>
          <w:color w:val="000000" w:themeColor="text1"/>
        </w:rPr>
        <w:t xml:space="preserve"> the project</w:t>
      </w:r>
      <w:r w:rsidR="00F0374C" w:rsidRPr="008A2C94">
        <w:rPr>
          <w:color w:val="000000" w:themeColor="text1"/>
        </w:rPr>
        <w:t xml:space="preserve"> and</w:t>
      </w:r>
      <w:r w:rsidRPr="008A2C94">
        <w:rPr>
          <w:color w:val="000000" w:themeColor="text1"/>
        </w:rPr>
        <w:t xml:space="preserve"> the approach </w:t>
      </w:r>
      <w:r w:rsidRPr="00514B35">
        <w:t xml:space="preserve">the project will use to address the business problem. </w:t>
      </w:r>
      <w:bookmarkStart w:id="10" w:name="_Hlk41428136"/>
      <w:r w:rsidR="00287FDF">
        <w:t xml:space="preserve">Describe </w:t>
      </w:r>
      <w:r w:rsidR="0056321E">
        <w:t xml:space="preserve">the project methodology the team will </w:t>
      </w:r>
      <w:r w:rsidR="000A4144">
        <w:t>exercise to carry out the project</w:t>
      </w:r>
      <w:r w:rsidR="00977612">
        <w:t>.</w:t>
      </w:r>
      <w:r w:rsidR="001D05B1">
        <w:t xml:space="preserve"> </w:t>
      </w:r>
    </w:p>
    <w:p w14:paraId="4483861C" w14:textId="77777777" w:rsidR="001D05B1" w:rsidRDefault="000A4144" w:rsidP="008D68B2">
      <w:pPr>
        <w:pStyle w:val="StyleBodyTextIndentItalic"/>
      </w:pPr>
      <w:r>
        <w:t>If known, indicate project methodology and product type:</w:t>
      </w:r>
    </w:p>
    <w:tbl>
      <w:tblPr>
        <w:tblW w:w="87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4"/>
        <w:gridCol w:w="4374"/>
      </w:tblGrid>
      <w:tr w:rsidR="000A4144" w:rsidRPr="00EE1EC5" w14:paraId="28F9573B" w14:textId="77777777" w:rsidTr="002365B9">
        <w:trPr>
          <w:trHeight w:val="251"/>
        </w:trPr>
        <w:tc>
          <w:tcPr>
            <w:tcW w:w="4374" w:type="dxa"/>
            <w:shd w:val="clear" w:color="auto" w:fill="auto"/>
          </w:tcPr>
          <w:p w14:paraId="04BCB538" w14:textId="77777777" w:rsidR="000A4144" w:rsidRPr="00EE1EC5" w:rsidRDefault="000A4144" w:rsidP="00926A31">
            <w:pPr>
              <w:pStyle w:val="StyleBodyTextIndentLeft0"/>
            </w:pPr>
            <w:r w:rsidRPr="00EE1EC5">
              <w:t>Project Methodology</w:t>
            </w:r>
          </w:p>
        </w:tc>
        <w:tc>
          <w:tcPr>
            <w:tcW w:w="4374" w:type="dxa"/>
            <w:shd w:val="clear" w:color="auto" w:fill="auto"/>
          </w:tcPr>
          <w:p w14:paraId="5680DF0A" w14:textId="77777777" w:rsidR="000A4144" w:rsidRPr="00EE1EC5" w:rsidRDefault="000A4144" w:rsidP="00926A31">
            <w:pPr>
              <w:pStyle w:val="StyleBodyTextIndentLeft0"/>
            </w:pPr>
            <w:r w:rsidRPr="00EE1EC5">
              <w:t>Product Type</w:t>
            </w:r>
          </w:p>
        </w:tc>
      </w:tr>
      <w:tr w:rsidR="000A4144" w:rsidRPr="00EE1EC5" w14:paraId="6D26BEF5" w14:textId="77777777" w:rsidTr="002365B9">
        <w:trPr>
          <w:trHeight w:val="2035"/>
        </w:trPr>
        <w:tc>
          <w:tcPr>
            <w:tcW w:w="4374" w:type="dxa"/>
            <w:shd w:val="clear" w:color="auto" w:fill="auto"/>
          </w:tcPr>
          <w:p w14:paraId="009428B0" w14:textId="77777777" w:rsidR="000A4144" w:rsidRPr="00E20E45" w:rsidRDefault="00E20E45" w:rsidP="00E20E45">
            <w:pPr>
              <w:pStyle w:val="StyleBodyTextIndentItalicLeft0"/>
              <w:spacing w:before="240"/>
              <w:rPr>
                <w:rFonts w:cs="Segoe UI"/>
                <w:szCs w:val="22"/>
              </w:rPr>
            </w:pPr>
            <w:r w:rsidRPr="00E20E45">
              <w:rPr>
                <w:rFonts w:cs="Segoe UI"/>
                <w:i w:val="0"/>
                <w:sz w:val="18"/>
                <w:szCs w:val="18"/>
              </w:rPr>
              <w:fldChar w:fldCharType="begin">
                <w:ffData>
                  <w:name w:val="Check1"/>
                  <w:enabled/>
                  <w:calcOnExit w:val="0"/>
                  <w:checkBox>
                    <w:sizeAuto/>
                    <w:default w:val="0"/>
                  </w:checkBox>
                </w:ffData>
              </w:fldChar>
            </w:r>
            <w:r w:rsidRPr="00E20E45">
              <w:rPr>
                <w:rFonts w:cs="Segoe UI"/>
                <w:sz w:val="18"/>
                <w:szCs w:val="18"/>
              </w:rPr>
              <w:instrText xml:space="preserve"> FORMCHECKBOX </w:instrText>
            </w:r>
            <w:r w:rsidR="00977D6E">
              <w:rPr>
                <w:rFonts w:cs="Segoe UI"/>
                <w:i w:val="0"/>
                <w:sz w:val="18"/>
                <w:szCs w:val="18"/>
              </w:rPr>
            </w:r>
            <w:r w:rsidR="00977D6E">
              <w:rPr>
                <w:rFonts w:cs="Segoe UI"/>
                <w:i w:val="0"/>
                <w:sz w:val="18"/>
                <w:szCs w:val="18"/>
              </w:rPr>
              <w:fldChar w:fldCharType="separate"/>
            </w:r>
            <w:r w:rsidRPr="00E20E45">
              <w:rPr>
                <w:rFonts w:cs="Segoe UI"/>
                <w:i w:val="0"/>
                <w:sz w:val="18"/>
                <w:szCs w:val="18"/>
              </w:rPr>
              <w:fldChar w:fldCharType="end"/>
            </w:r>
            <w:r w:rsidR="000A4144" w:rsidRPr="00E20E45">
              <w:rPr>
                <w:rFonts w:cs="Segoe UI"/>
                <w:szCs w:val="22"/>
              </w:rPr>
              <w:t xml:space="preserve"> Agile/Iterative</w:t>
            </w:r>
          </w:p>
          <w:p w14:paraId="4EE98888" w14:textId="77777777" w:rsidR="000A4144" w:rsidRPr="00E20E45" w:rsidRDefault="00E20E45" w:rsidP="00800E55">
            <w:pPr>
              <w:pStyle w:val="StyleBodyTextIndentItalicLeft0"/>
              <w:rPr>
                <w:rFonts w:cs="Segoe UI"/>
                <w:szCs w:val="22"/>
              </w:rPr>
            </w:pPr>
            <w:r w:rsidRPr="00E20E45">
              <w:rPr>
                <w:rFonts w:cs="Segoe UI"/>
                <w:i w:val="0"/>
                <w:sz w:val="18"/>
                <w:szCs w:val="18"/>
              </w:rPr>
              <w:fldChar w:fldCharType="begin">
                <w:ffData>
                  <w:name w:val="Check1"/>
                  <w:enabled/>
                  <w:calcOnExit w:val="0"/>
                  <w:checkBox>
                    <w:sizeAuto/>
                    <w:default w:val="0"/>
                  </w:checkBox>
                </w:ffData>
              </w:fldChar>
            </w:r>
            <w:r w:rsidRPr="00E20E45">
              <w:rPr>
                <w:rFonts w:cs="Segoe UI"/>
                <w:sz w:val="18"/>
                <w:szCs w:val="18"/>
              </w:rPr>
              <w:instrText xml:space="preserve"> FORMCHECKBOX </w:instrText>
            </w:r>
            <w:r w:rsidR="00977D6E">
              <w:rPr>
                <w:rFonts w:cs="Segoe UI"/>
                <w:i w:val="0"/>
                <w:sz w:val="18"/>
                <w:szCs w:val="18"/>
              </w:rPr>
            </w:r>
            <w:r w:rsidR="00977D6E">
              <w:rPr>
                <w:rFonts w:cs="Segoe UI"/>
                <w:i w:val="0"/>
                <w:sz w:val="18"/>
                <w:szCs w:val="18"/>
              </w:rPr>
              <w:fldChar w:fldCharType="separate"/>
            </w:r>
            <w:r w:rsidRPr="00E20E45">
              <w:rPr>
                <w:rFonts w:cs="Segoe UI"/>
                <w:i w:val="0"/>
                <w:sz w:val="18"/>
                <w:szCs w:val="18"/>
              </w:rPr>
              <w:fldChar w:fldCharType="end"/>
            </w:r>
            <w:r w:rsidR="000A4144" w:rsidRPr="00E20E45">
              <w:rPr>
                <w:rFonts w:cs="Segoe UI"/>
                <w:szCs w:val="22"/>
              </w:rPr>
              <w:t xml:space="preserve"> Waterfall</w:t>
            </w:r>
          </w:p>
          <w:p w14:paraId="7027A3C5" w14:textId="77777777" w:rsidR="000A4144" w:rsidRPr="00E20E45" w:rsidRDefault="00677935" w:rsidP="00926A31">
            <w:pPr>
              <w:pStyle w:val="StyleLeft0"/>
              <w:rPr>
                <w:rStyle w:val="StyleItalic"/>
                <w:rFonts w:cs="Segoe UI"/>
                <w:szCs w:val="22"/>
              </w:rPr>
            </w:pPr>
            <w:r w:rsidRPr="00E20E45">
              <w:rPr>
                <w:rFonts w:cs="Segoe UI"/>
                <w:i/>
                <w:sz w:val="18"/>
                <w:szCs w:val="18"/>
              </w:rPr>
              <w:fldChar w:fldCharType="begin">
                <w:ffData>
                  <w:name w:val="Check1"/>
                  <w:enabled/>
                  <w:calcOnExit w:val="0"/>
                  <w:checkBox>
                    <w:sizeAuto/>
                    <w:default w:val="0"/>
                  </w:checkBox>
                </w:ffData>
              </w:fldChar>
            </w:r>
            <w:r w:rsidRPr="00E20E45">
              <w:rPr>
                <w:rFonts w:cs="Segoe UI"/>
                <w:i/>
                <w:sz w:val="18"/>
                <w:szCs w:val="18"/>
              </w:rPr>
              <w:instrText xml:space="preserve"> FORMCHECKBOX </w:instrText>
            </w:r>
            <w:r w:rsidR="00977D6E">
              <w:rPr>
                <w:rFonts w:cs="Segoe UI"/>
                <w:i/>
                <w:sz w:val="18"/>
                <w:szCs w:val="18"/>
              </w:rPr>
            </w:r>
            <w:r w:rsidR="00977D6E">
              <w:rPr>
                <w:rFonts w:cs="Segoe UI"/>
                <w:i/>
                <w:sz w:val="18"/>
                <w:szCs w:val="18"/>
              </w:rPr>
              <w:fldChar w:fldCharType="separate"/>
            </w:r>
            <w:r w:rsidRPr="00E20E45">
              <w:rPr>
                <w:rFonts w:cs="Segoe UI"/>
                <w:i/>
                <w:sz w:val="18"/>
                <w:szCs w:val="18"/>
              </w:rPr>
              <w:fldChar w:fldCharType="end"/>
            </w:r>
            <w:r w:rsidR="000A4144" w:rsidRPr="00E20E45">
              <w:rPr>
                <w:rStyle w:val="StyleItalic"/>
                <w:rFonts w:cs="Segoe UI"/>
                <w:szCs w:val="22"/>
              </w:rPr>
              <w:t xml:space="preserve"> Hybrid</w:t>
            </w:r>
          </w:p>
          <w:p w14:paraId="3BC2A41E" w14:textId="77777777" w:rsidR="000A4144" w:rsidRPr="00E20E45" w:rsidRDefault="00677935" w:rsidP="00926A31">
            <w:pPr>
              <w:pStyle w:val="StyleLeft0"/>
              <w:rPr>
                <w:szCs w:val="22"/>
              </w:rPr>
            </w:pPr>
            <w:r w:rsidRPr="00E20E45">
              <w:rPr>
                <w:rFonts w:cs="Segoe UI"/>
                <w:i/>
                <w:sz w:val="18"/>
                <w:szCs w:val="18"/>
              </w:rPr>
              <w:fldChar w:fldCharType="begin">
                <w:ffData>
                  <w:name w:val="Check1"/>
                  <w:enabled/>
                  <w:calcOnExit w:val="0"/>
                  <w:checkBox>
                    <w:sizeAuto/>
                    <w:default w:val="0"/>
                  </w:checkBox>
                </w:ffData>
              </w:fldChar>
            </w:r>
            <w:r w:rsidRPr="00E20E45">
              <w:rPr>
                <w:rFonts w:cs="Segoe UI"/>
                <w:i/>
                <w:sz w:val="18"/>
                <w:szCs w:val="18"/>
              </w:rPr>
              <w:instrText xml:space="preserve"> FORMCHECKBOX </w:instrText>
            </w:r>
            <w:r w:rsidR="00977D6E">
              <w:rPr>
                <w:rFonts w:cs="Segoe UI"/>
                <w:i/>
                <w:sz w:val="18"/>
                <w:szCs w:val="18"/>
              </w:rPr>
            </w:r>
            <w:r w:rsidR="00977D6E">
              <w:rPr>
                <w:rFonts w:cs="Segoe UI"/>
                <w:i/>
                <w:sz w:val="18"/>
                <w:szCs w:val="18"/>
              </w:rPr>
              <w:fldChar w:fldCharType="separate"/>
            </w:r>
            <w:r w:rsidRPr="00E20E45">
              <w:rPr>
                <w:rFonts w:cs="Segoe UI"/>
                <w:i/>
                <w:sz w:val="18"/>
                <w:szCs w:val="18"/>
              </w:rPr>
              <w:fldChar w:fldCharType="end"/>
            </w:r>
            <w:r w:rsidR="000A4144" w:rsidRPr="00E20E45">
              <w:rPr>
                <w:szCs w:val="22"/>
              </w:rPr>
              <w:t xml:space="preserve"> Other</w:t>
            </w:r>
          </w:p>
          <w:p w14:paraId="351EEDF0" w14:textId="77777777" w:rsidR="00AB5525" w:rsidRPr="00E20E45" w:rsidRDefault="00E20E45" w:rsidP="00926A31">
            <w:pPr>
              <w:pStyle w:val="StyleLeft0"/>
            </w:pPr>
            <w:r w:rsidRPr="00E20E45">
              <w:rPr>
                <w:sz w:val="18"/>
                <w:szCs w:val="18"/>
              </w:rPr>
              <w:fldChar w:fldCharType="begin">
                <w:ffData>
                  <w:name w:val="Check1"/>
                  <w:enabled/>
                  <w:calcOnExit w:val="0"/>
                  <w:checkBox>
                    <w:sizeAuto/>
                    <w:default w:val="0"/>
                  </w:checkBox>
                </w:ffData>
              </w:fldChar>
            </w:r>
            <w:r w:rsidRPr="00E20E45">
              <w:rPr>
                <w:sz w:val="18"/>
                <w:szCs w:val="18"/>
              </w:rPr>
              <w:instrText xml:space="preserve"> FORMCHECKBOX </w:instrText>
            </w:r>
            <w:r w:rsidR="00977D6E">
              <w:rPr>
                <w:sz w:val="18"/>
                <w:szCs w:val="18"/>
              </w:rPr>
            </w:r>
            <w:r w:rsidR="00977D6E">
              <w:rPr>
                <w:sz w:val="18"/>
                <w:szCs w:val="18"/>
              </w:rPr>
              <w:fldChar w:fldCharType="separate"/>
            </w:r>
            <w:r w:rsidRPr="00E20E45">
              <w:rPr>
                <w:sz w:val="18"/>
                <w:szCs w:val="18"/>
              </w:rPr>
              <w:fldChar w:fldCharType="end"/>
            </w:r>
            <w:r w:rsidR="00AB5525" w:rsidRPr="00E20E45">
              <w:t xml:space="preserve"> </w:t>
            </w:r>
            <w:r w:rsidR="002F5013" w:rsidRPr="00E20E45">
              <w:t>Unknown/Unplanned</w:t>
            </w:r>
          </w:p>
          <w:p w14:paraId="7E9ADE42" w14:textId="77777777" w:rsidR="00D530B8" w:rsidRPr="00E20E45" w:rsidRDefault="00D530B8" w:rsidP="00EE1EC5">
            <w:pPr>
              <w:keepNext/>
              <w:ind w:left="0"/>
              <w:rPr>
                <w:rFonts w:cs="Segoe UI"/>
                <w:i/>
                <w:szCs w:val="22"/>
              </w:rPr>
            </w:pPr>
          </w:p>
        </w:tc>
        <w:tc>
          <w:tcPr>
            <w:tcW w:w="4374" w:type="dxa"/>
            <w:shd w:val="clear" w:color="auto" w:fill="auto"/>
          </w:tcPr>
          <w:p w14:paraId="164D9486" w14:textId="77777777" w:rsidR="000A4144" w:rsidRPr="00E20E45" w:rsidRDefault="000A4144" w:rsidP="00E20E45">
            <w:pPr>
              <w:keepNext/>
              <w:spacing w:before="240"/>
              <w:ind w:left="0"/>
              <w:rPr>
                <w:rFonts w:cs="Segoe UI"/>
                <w:i/>
                <w:szCs w:val="22"/>
              </w:rPr>
            </w:pPr>
            <w:r w:rsidRPr="00E20E45">
              <w:rPr>
                <w:rFonts w:cs="Segoe UI"/>
                <w:i/>
                <w:sz w:val="18"/>
                <w:szCs w:val="18"/>
              </w:rPr>
              <w:fldChar w:fldCharType="begin">
                <w:ffData>
                  <w:name w:val="Check1"/>
                  <w:enabled/>
                  <w:calcOnExit w:val="0"/>
                  <w:checkBox>
                    <w:sizeAuto/>
                    <w:default w:val="0"/>
                  </w:checkBox>
                </w:ffData>
              </w:fldChar>
            </w:r>
            <w:r w:rsidRPr="00E20E45">
              <w:rPr>
                <w:rFonts w:cs="Segoe UI"/>
                <w:i/>
                <w:sz w:val="18"/>
                <w:szCs w:val="18"/>
              </w:rPr>
              <w:instrText xml:space="preserve"> FORMCHECKBOX </w:instrText>
            </w:r>
            <w:r w:rsidR="00977D6E">
              <w:rPr>
                <w:rFonts w:cs="Segoe UI"/>
                <w:i/>
                <w:sz w:val="18"/>
                <w:szCs w:val="18"/>
              </w:rPr>
            </w:r>
            <w:r w:rsidR="00977D6E">
              <w:rPr>
                <w:rFonts w:cs="Segoe UI"/>
                <w:i/>
                <w:sz w:val="18"/>
                <w:szCs w:val="18"/>
              </w:rPr>
              <w:fldChar w:fldCharType="separate"/>
            </w:r>
            <w:r w:rsidRPr="00E20E45">
              <w:rPr>
                <w:rFonts w:cs="Segoe UI"/>
                <w:i/>
                <w:sz w:val="18"/>
                <w:szCs w:val="18"/>
              </w:rPr>
              <w:fldChar w:fldCharType="end"/>
            </w:r>
            <w:r w:rsidRPr="00E20E45">
              <w:rPr>
                <w:rFonts w:cs="Segoe UI"/>
                <w:i/>
                <w:szCs w:val="22"/>
              </w:rPr>
              <w:t xml:space="preserve"> Custom Development</w:t>
            </w:r>
          </w:p>
          <w:p w14:paraId="3947869D" w14:textId="77777777" w:rsidR="000A4144" w:rsidRPr="00E20E45" w:rsidRDefault="00D3786D" w:rsidP="00926A31">
            <w:pPr>
              <w:pStyle w:val="StyleLeft0"/>
              <w:rPr>
                <w:szCs w:val="22"/>
              </w:rPr>
            </w:pPr>
            <w:r w:rsidRPr="00E20E45">
              <w:rPr>
                <w:rFonts w:cs="Segoe UI"/>
                <w:i/>
                <w:sz w:val="18"/>
                <w:szCs w:val="18"/>
              </w:rPr>
              <w:fldChar w:fldCharType="begin">
                <w:ffData>
                  <w:name w:val="Check1"/>
                  <w:enabled/>
                  <w:calcOnExit w:val="0"/>
                  <w:checkBox>
                    <w:sizeAuto/>
                    <w:default w:val="0"/>
                  </w:checkBox>
                </w:ffData>
              </w:fldChar>
            </w:r>
            <w:r w:rsidRPr="00E20E45">
              <w:rPr>
                <w:rFonts w:cs="Segoe UI"/>
                <w:i/>
                <w:sz w:val="18"/>
                <w:szCs w:val="18"/>
              </w:rPr>
              <w:instrText xml:space="preserve"> FORMCHECKBOX </w:instrText>
            </w:r>
            <w:r w:rsidR="00977D6E">
              <w:rPr>
                <w:rFonts w:cs="Segoe UI"/>
                <w:i/>
                <w:sz w:val="18"/>
                <w:szCs w:val="18"/>
              </w:rPr>
            </w:r>
            <w:r w:rsidR="00977D6E">
              <w:rPr>
                <w:rFonts w:cs="Segoe UI"/>
                <w:i/>
                <w:sz w:val="18"/>
                <w:szCs w:val="18"/>
              </w:rPr>
              <w:fldChar w:fldCharType="separate"/>
            </w:r>
            <w:r w:rsidRPr="00E20E45">
              <w:rPr>
                <w:rFonts w:cs="Segoe UI"/>
                <w:i/>
                <w:sz w:val="18"/>
                <w:szCs w:val="18"/>
              </w:rPr>
              <w:fldChar w:fldCharType="end"/>
            </w:r>
            <w:r w:rsidR="000A4144" w:rsidRPr="00E20E45">
              <w:rPr>
                <w:szCs w:val="22"/>
              </w:rPr>
              <w:t xml:space="preserve"> Legacy Migration</w:t>
            </w:r>
          </w:p>
          <w:p w14:paraId="0803F5C7" w14:textId="77777777" w:rsidR="000A4144" w:rsidRPr="00E20E45" w:rsidRDefault="00E20E45" w:rsidP="00926A31">
            <w:pPr>
              <w:pStyle w:val="StyleLeft0"/>
            </w:pPr>
            <w:r w:rsidRPr="00E20E45">
              <w:rPr>
                <w:sz w:val="18"/>
                <w:szCs w:val="18"/>
              </w:rPr>
              <w:fldChar w:fldCharType="begin">
                <w:ffData>
                  <w:name w:val="Check1"/>
                  <w:enabled/>
                  <w:calcOnExit w:val="0"/>
                  <w:checkBox>
                    <w:sizeAuto/>
                    <w:default w:val="0"/>
                  </w:checkBox>
                </w:ffData>
              </w:fldChar>
            </w:r>
            <w:r w:rsidRPr="00E20E45">
              <w:rPr>
                <w:sz w:val="18"/>
                <w:szCs w:val="18"/>
              </w:rPr>
              <w:instrText xml:space="preserve"> FORMCHECKBOX </w:instrText>
            </w:r>
            <w:r w:rsidR="00977D6E">
              <w:rPr>
                <w:sz w:val="18"/>
                <w:szCs w:val="18"/>
              </w:rPr>
            </w:r>
            <w:r w:rsidR="00977D6E">
              <w:rPr>
                <w:sz w:val="18"/>
                <w:szCs w:val="18"/>
              </w:rPr>
              <w:fldChar w:fldCharType="separate"/>
            </w:r>
            <w:r w:rsidRPr="00E20E45">
              <w:rPr>
                <w:sz w:val="18"/>
                <w:szCs w:val="18"/>
              </w:rPr>
              <w:fldChar w:fldCharType="end"/>
            </w:r>
            <w:r w:rsidR="000A4144" w:rsidRPr="00E20E45">
              <w:t xml:space="preserve"> Software as a Service (SaaS)</w:t>
            </w:r>
          </w:p>
          <w:p w14:paraId="1AF88460" w14:textId="757ECB17" w:rsidR="000A4144" w:rsidRPr="00E20E45" w:rsidRDefault="00E20E45" w:rsidP="00926A31">
            <w:pPr>
              <w:pStyle w:val="StyleLeft0"/>
            </w:pPr>
            <w:r w:rsidRPr="00E20E45">
              <w:rPr>
                <w:sz w:val="18"/>
                <w:szCs w:val="18"/>
              </w:rPr>
              <w:fldChar w:fldCharType="begin">
                <w:ffData>
                  <w:name w:val="Check1"/>
                  <w:enabled/>
                  <w:calcOnExit w:val="0"/>
                  <w:checkBox>
                    <w:sizeAuto/>
                    <w:default w:val="0"/>
                  </w:checkBox>
                </w:ffData>
              </w:fldChar>
            </w:r>
            <w:r w:rsidRPr="00E20E45">
              <w:rPr>
                <w:sz w:val="18"/>
                <w:szCs w:val="18"/>
              </w:rPr>
              <w:instrText xml:space="preserve"> FORMCHECKBOX </w:instrText>
            </w:r>
            <w:r w:rsidR="00977D6E">
              <w:rPr>
                <w:sz w:val="18"/>
                <w:szCs w:val="18"/>
              </w:rPr>
            </w:r>
            <w:r w:rsidR="00977D6E">
              <w:rPr>
                <w:sz w:val="18"/>
                <w:szCs w:val="18"/>
              </w:rPr>
              <w:fldChar w:fldCharType="separate"/>
            </w:r>
            <w:r w:rsidRPr="00E20E45">
              <w:rPr>
                <w:sz w:val="18"/>
                <w:szCs w:val="18"/>
              </w:rPr>
              <w:fldChar w:fldCharType="end"/>
            </w:r>
            <w:r w:rsidR="000A4144" w:rsidRPr="00E20E45">
              <w:t xml:space="preserve"> Com</w:t>
            </w:r>
            <w:r w:rsidR="00F01CDE">
              <w:t>m</w:t>
            </w:r>
            <w:r w:rsidR="000A4144" w:rsidRPr="00E20E45">
              <w:t>ercial off the Shelf</w:t>
            </w:r>
          </w:p>
          <w:p w14:paraId="4AFB0960" w14:textId="77777777" w:rsidR="002F5013" w:rsidRPr="00E20E45" w:rsidRDefault="00E20E45" w:rsidP="00926A31">
            <w:pPr>
              <w:pStyle w:val="StyleLeft0"/>
            </w:pPr>
            <w:r w:rsidRPr="00E20E45">
              <w:rPr>
                <w:sz w:val="18"/>
                <w:szCs w:val="18"/>
              </w:rPr>
              <w:fldChar w:fldCharType="begin">
                <w:ffData>
                  <w:name w:val="Check1"/>
                  <w:enabled/>
                  <w:calcOnExit w:val="0"/>
                  <w:checkBox>
                    <w:sizeAuto/>
                    <w:default w:val="0"/>
                  </w:checkBox>
                </w:ffData>
              </w:fldChar>
            </w:r>
            <w:r w:rsidRPr="00E20E45">
              <w:rPr>
                <w:sz w:val="18"/>
                <w:szCs w:val="18"/>
              </w:rPr>
              <w:instrText xml:space="preserve"> FORMCHECKBOX </w:instrText>
            </w:r>
            <w:r w:rsidR="00977D6E">
              <w:rPr>
                <w:sz w:val="18"/>
                <w:szCs w:val="18"/>
              </w:rPr>
            </w:r>
            <w:r w:rsidR="00977D6E">
              <w:rPr>
                <w:sz w:val="18"/>
                <w:szCs w:val="18"/>
              </w:rPr>
              <w:fldChar w:fldCharType="separate"/>
            </w:r>
            <w:r w:rsidRPr="00E20E45">
              <w:rPr>
                <w:sz w:val="18"/>
                <w:szCs w:val="18"/>
              </w:rPr>
              <w:fldChar w:fldCharType="end"/>
            </w:r>
            <w:r w:rsidR="002F5013" w:rsidRPr="00E20E45">
              <w:t xml:space="preserve"> </w:t>
            </w:r>
            <w:r w:rsidR="000E2F53" w:rsidRPr="00E20E45">
              <w:t>Hybrid/Other (describe)</w:t>
            </w:r>
          </w:p>
          <w:p w14:paraId="1BA3920D" w14:textId="77777777" w:rsidR="000A4144" w:rsidRPr="00E20E45" w:rsidRDefault="00D3786D" w:rsidP="00926A31">
            <w:pPr>
              <w:pStyle w:val="StyleLeft0"/>
              <w:rPr>
                <w:szCs w:val="22"/>
              </w:rPr>
            </w:pPr>
            <w:r w:rsidRPr="00E20E45">
              <w:rPr>
                <w:rFonts w:cs="Segoe UI"/>
                <w:i/>
                <w:sz w:val="18"/>
                <w:szCs w:val="18"/>
              </w:rPr>
              <w:fldChar w:fldCharType="begin">
                <w:ffData>
                  <w:name w:val="Check1"/>
                  <w:enabled/>
                  <w:calcOnExit w:val="0"/>
                  <w:checkBox>
                    <w:sizeAuto/>
                    <w:default w:val="0"/>
                  </w:checkBox>
                </w:ffData>
              </w:fldChar>
            </w:r>
            <w:r w:rsidRPr="00E20E45">
              <w:rPr>
                <w:rFonts w:cs="Segoe UI"/>
                <w:i/>
                <w:sz w:val="18"/>
                <w:szCs w:val="18"/>
              </w:rPr>
              <w:instrText xml:space="preserve"> FORMCHECKBOX </w:instrText>
            </w:r>
            <w:r w:rsidR="00977D6E">
              <w:rPr>
                <w:rFonts w:cs="Segoe UI"/>
                <w:i/>
                <w:sz w:val="18"/>
                <w:szCs w:val="18"/>
              </w:rPr>
            </w:r>
            <w:r w:rsidR="00977D6E">
              <w:rPr>
                <w:rFonts w:cs="Segoe UI"/>
                <w:i/>
                <w:sz w:val="18"/>
                <w:szCs w:val="18"/>
              </w:rPr>
              <w:fldChar w:fldCharType="separate"/>
            </w:r>
            <w:r w:rsidRPr="00E20E45">
              <w:rPr>
                <w:rFonts w:cs="Segoe UI"/>
                <w:i/>
                <w:sz w:val="18"/>
                <w:szCs w:val="18"/>
              </w:rPr>
              <w:fldChar w:fldCharType="end"/>
            </w:r>
            <w:r w:rsidR="000E2F53" w:rsidRPr="00E20E45">
              <w:rPr>
                <w:szCs w:val="22"/>
              </w:rPr>
              <w:t xml:space="preserve"> Unknown/Unplanned</w:t>
            </w:r>
          </w:p>
        </w:tc>
      </w:tr>
    </w:tbl>
    <w:p w14:paraId="0278ACBA" w14:textId="77777777" w:rsidR="0021010D" w:rsidRPr="00E20E45" w:rsidRDefault="0021010D" w:rsidP="00D448BE">
      <w:pPr>
        <w:rPr>
          <w:rStyle w:val="StyleItalic"/>
        </w:rPr>
      </w:pPr>
    </w:p>
    <w:p w14:paraId="6A870873" w14:textId="77777777" w:rsidR="008A40DE" w:rsidRDefault="00921A33" w:rsidP="008D68B2">
      <w:pPr>
        <w:ind w:left="180"/>
        <w:rPr>
          <w:rFonts w:ascii="Symbol" w:eastAsia="Symbol" w:hAnsi="Symbol" w:cs="Symbol"/>
        </w:rPr>
      </w:pPr>
      <w:r w:rsidRPr="00E20E45">
        <w:rPr>
          <w:rStyle w:val="StyleItalic"/>
        </w:rPr>
        <w:t>Enter narrative description here.</w:t>
      </w:r>
      <w:r w:rsidR="006C417D">
        <w:rPr>
          <w:rFonts w:ascii="Symbol" w:eastAsia="Symbol" w:hAnsi="Symbol" w:cs="Symbol"/>
        </w:rPr>
        <w:t>Þ</w:t>
      </w:r>
    </w:p>
    <w:p w14:paraId="595C1C6A" w14:textId="77777777" w:rsidR="00F93F21" w:rsidRDefault="00F93F21" w:rsidP="008D68B2">
      <w:pPr>
        <w:ind w:left="180"/>
        <w:rPr>
          <w:rFonts w:ascii="Symbol" w:eastAsia="Symbol" w:hAnsi="Symbol" w:cs="Symbol"/>
        </w:rPr>
      </w:pPr>
    </w:p>
    <w:p w14:paraId="3DBAE9EC" w14:textId="77777777" w:rsidR="00F93F21" w:rsidRDefault="00F93F21" w:rsidP="008D68B2">
      <w:pPr>
        <w:ind w:left="180"/>
        <w:rPr>
          <w:rFonts w:ascii="Symbol" w:eastAsia="Symbol" w:hAnsi="Symbol" w:cs="Symbol"/>
        </w:rPr>
      </w:pPr>
    </w:p>
    <w:p w14:paraId="46ACCD4A" w14:textId="77777777" w:rsidR="00F93F21" w:rsidRDefault="00F93F21" w:rsidP="008D68B2">
      <w:pPr>
        <w:ind w:left="180"/>
        <w:rPr>
          <w:rFonts w:ascii="Symbol" w:eastAsia="Symbol" w:hAnsi="Symbol" w:cs="Symbol"/>
        </w:rPr>
      </w:pPr>
    </w:p>
    <w:p w14:paraId="6E4C5F74" w14:textId="77777777" w:rsidR="00F93F21" w:rsidRDefault="00F93F21" w:rsidP="008D68B2">
      <w:pPr>
        <w:ind w:left="180"/>
        <w:rPr>
          <w:rFonts w:ascii="Symbol" w:eastAsia="Symbol" w:hAnsi="Symbol" w:cs="Symbol"/>
        </w:rPr>
      </w:pPr>
    </w:p>
    <w:p w14:paraId="02F6E19A" w14:textId="77777777" w:rsidR="00F93F21" w:rsidRDefault="00F93F21" w:rsidP="008D68B2">
      <w:pPr>
        <w:ind w:left="180"/>
        <w:rPr>
          <w:rFonts w:ascii="Symbol" w:eastAsia="Symbol" w:hAnsi="Symbol" w:cs="Symbol"/>
        </w:rPr>
      </w:pPr>
    </w:p>
    <w:p w14:paraId="5439792E" w14:textId="7D838AF2" w:rsidR="00360D8F" w:rsidRDefault="00360D8F" w:rsidP="008D68B2">
      <w:pPr>
        <w:ind w:left="180"/>
        <w:rPr>
          <w:rFonts w:ascii="Symbol" w:eastAsia="Symbol" w:hAnsi="Symbol" w:cs="Symbol"/>
        </w:rPr>
      </w:pPr>
    </w:p>
    <w:p w14:paraId="3A766BD0" w14:textId="6C12D4D0" w:rsidR="00357AA6" w:rsidRDefault="00357AA6" w:rsidP="008D68B2">
      <w:pPr>
        <w:ind w:left="180"/>
        <w:rPr>
          <w:rFonts w:ascii="Symbol" w:eastAsia="Symbol" w:hAnsi="Symbol" w:cs="Symbol"/>
        </w:rPr>
      </w:pPr>
    </w:p>
    <w:p w14:paraId="297B2FFE" w14:textId="57E40EF7" w:rsidR="00357AA6" w:rsidRDefault="00357AA6" w:rsidP="008D68B2">
      <w:pPr>
        <w:ind w:left="180"/>
        <w:rPr>
          <w:rFonts w:ascii="Symbol" w:eastAsia="Symbol" w:hAnsi="Symbol" w:cs="Symbol"/>
        </w:rPr>
      </w:pPr>
    </w:p>
    <w:p w14:paraId="631F0FF7" w14:textId="215980F5" w:rsidR="00357AA6" w:rsidRDefault="00357AA6" w:rsidP="008D68B2">
      <w:pPr>
        <w:ind w:left="180"/>
        <w:rPr>
          <w:rFonts w:ascii="Symbol" w:eastAsia="Symbol" w:hAnsi="Symbol" w:cs="Symbol"/>
        </w:rPr>
      </w:pPr>
    </w:p>
    <w:p w14:paraId="01B4FB45" w14:textId="77777777" w:rsidR="004338AA" w:rsidRDefault="004338AA" w:rsidP="008D68B2">
      <w:pPr>
        <w:ind w:left="180"/>
        <w:rPr>
          <w:rFonts w:ascii="Symbol" w:eastAsia="Symbol" w:hAnsi="Symbol" w:cs="Symbol"/>
        </w:rPr>
      </w:pPr>
    </w:p>
    <w:p w14:paraId="3BEAC84F" w14:textId="77777777" w:rsidR="008644FB" w:rsidRDefault="008644FB" w:rsidP="00E20E45">
      <w:pPr>
        <w:pStyle w:val="Heading3"/>
      </w:pPr>
      <w:r>
        <w:lastRenderedPageBreak/>
        <w:t>1.</w:t>
      </w:r>
      <w:r w:rsidR="003B2278">
        <w:t>2.1</w:t>
      </w:r>
      <w:r w:rsidR="008D68B2">
        <w:t xml:space="preserve"> </w:t>
      </w:r>
      <w:r>
        <w:t>QAT Best Practices</w:t>
      </w:r>
      <w:r w:rsidR="00895C75">
        <w:t xml:space="preserve"> </w:t>
      </w:r>
    </w:p>
    <w:p w14:paraId="39134D13" w14:textId="77777777" w:rsidR="00C41E28" w:rsidRPr="00E20E45" w:rsidRDefault="00C41E28" w:rsidP="00DE663E">
      <w:pPr>
        <w:rPr>
          <w:rStyle w:val="StyleItalic"/>
        </w:rPr>
      </w:pPr>
      <w:r w:rsidRPr="00E20E45">
        <w:rPr>
          <w:rStyle w:val="StyleItalic"/>
        </w:rPr>
        <w:t xml:space="preserve">Select which QAT best practices identified in the QAT Annual Report were considered and which will be implemented for this procurement. </w:t>
      </w:r>
    </w:p>
    <w:tbl>
      <w:tblPr>
        <w:tblStyle w:val="TableGrid"/>
        <w:tblW w:w="0" w:type="auto"/>
        <w:tblInd w:w="720" w:type="dxa"/>
        <w:tblLook w:val="04A0" w:firstRow="1" w:lastRow="0" w:firstColumn="1" w:lastColumn="0" w:noHBand="0" w:noVBand="1"/>
      </w:tblPr>
      <w:tblGrid>
        <w:gridCol w:w="7375"/>
        <w:gridCol w:w="1255"/>
      </w:tblGrid>
      <w:tr w:rsidR="00C41E28" w:rsidRPr="00C41E28" w14:paraId="09DBD747" w14:textId="77777777" w:rsidTr="00E20E45">
        <w:tc>
          <w:tcPr>
            <w:tcW w:w="7375" w:type="dxa"/>
            <w:vAlign w:val="center"/>
          </w:tcPr>
          <w:p w14:paraId="3480AB98" w14:textId="77777777" w:rsidR="00C41E28" w:rsidRPr="00C41E28" w:rsidRDefault="00C41E28" w:rsidP="00E20E45">
            <w:pPr>
              <w:pStyle w:val="StyleItalicLeft0"/>
            </w:pPr>
            <w:r w:rsidRPr="00C41E28">
              <w:t>QAT Best Practices Considered</w:t>
            </w:r>
          </w:p>
        </w:tc>
        <w:tc>
          <w:tcPr>
            <w:tcW w:w="1255" w:type="dxa"/>
            <w:vAlign w:val="center"/>
          </w:tcPr>
          <w:p w14:paraId="4743A9F4" w14:textId="77777777" w:rsidR="00C41E28" w:rsidRPr="00C41E28" w:rsidRDefault="00C41E28" w:rsidP="00E20E45">
            <w:pPr>
              <w:pStyle w:val="StyleItalicLeft0"/>
            </w:pPr>
            <w:r w:rsidRPr="00C41E28">
              <w:t>Agency will implement</w:t>
            </w:r>
          </w:p>
        </w:tc>
      </w:tr>
      <w:tr w:rsidR="00C41E28" w:rsidRPr="00C41E28" w14:paraId="52DEC202" w14:textId="77777777" w:rsidTr="00B12B2F">
        <w:trPr>
          <w:trHeight w:val="3560"/>
        </w:trPr>
        <w:tc>
          <w:tcPr>
            <w:tcW w:w="7375" w:type="dxa"/>
          </w:tcPr>
          <w:p w14:paraId="51DE65E8" w14:textId="77777777" w:rsidR="00C41E28" w:rsidRPr="00E20E45" w:rsidRDefault="00D3786D" w:rsidP="00926A31">
            <w:pPr>
              <w:pStyle w:val="StyleLeft0"/>
              <w:rPr>
                <w:rStyle w:val="StyleItalic"/>
              </w:rPr>
            </w:pPr>
            <w:r w:rsidRPr="00E20E45">
              <w:rPr>
                <w:rFonts w:cs="Segoe UI"/>
                <w:i/>
                <w:sz w:val="18"/>
                <w:szCs w:val="18"/>
              </w:rPr>
              <w:fldChar w:fldCharType="begin">
                <w:ffData>
                  <w:name w:val="Check1"/>
                  <w:enabled/>
                  <w:calcOnExit w:val="0"/>
                  <w:checkBox>
                    <w:sizeAuto/>
                    <w:default w:val="0"/>
                  </w:checkBox>
                </w:ffData>
              </w:fldChar>
            </w:r>
            <w:r w:rsidRPr="00E20E45">
              <w:rPr>
                <w:rFonts w:cs="Segoe UI"/>
                <w:i/>
                <w:sz w:val="18"/>
                <w:szCs w:val="18"/>
              </w:rPr>
              <w:instrText xml:space="preserve"> FORMCHECKBOX </w:instrText>
            </w:r>
            <w:r w:rsidR="00977D6E">
              <w:rPr>
                <w:rFonts w:cs="Segoe UI"/>
                <w:i/>
                <w:sz w:val="18"/>
                <w:szCs w:val="18"/>
              </w:rPr>
            </w:r>
            <w:r w:rsidR="00977D6E">
              <w:rPr>
                <w:rFonts w:cs="Segoe UI"/>
                <w:i/>
                <w:sz w:val="18"/>
                <w:szCs w:val="18"/>
              </w:rPr>
              <w:fldChar w:fldCharType="separate"/>
            </w:r>
            <w:r w:rsidRPr="00E20E45">
              <w:rPr>
                <w:rFonts w:cs="Segoe UI"/>
                <w:i/>
                <w:sz w:val="18"/>
                <w:szCs w:val="18"/>
              </w:rPr>
              <w:fldChar w:fldCharType="end"/>
            </w:r>
            <w:r w:rsidR="00C41E28" w:rsidRPr="00E20E45">
              <w:rPr>
                <w:rStyle w:val="StyleItalic"/>
              </w:rPr>
              <w:t xml:space="preserve"> Divide large projects up into less than $10M smaller projects</w:t>
            </w:r>
          </w:p>
          <w:p w14:paraId="5BF84813" w14:textId="77777777" w:rsidR="00C41E28" w:rsidRPr="00E20E45" w:rsidRDefault="00D3786D" w:rsidP="00E20E45">
            <w:pPr>
              <w:ind w:left="330" w:hanging="330"/>
              <w:rPr>
                <w:rStyle w:val="StyleItalic"/>
              </w:rPr>
            </w:pPr>
            <w:r w:rsidRPr="00E20E45">
              <w:rPr>
                <w:rFonts w:cs="Segoe UI"/>
                <w:i/>
                <w:sz w:val="18"/>
                <w:szCs w:val="18"/>
              </w:rPr>
              <w:fldChar w:fldCharType="begin">
                <w:ffData>
                  <w:name w:val="Check1"/>
                  <w:enabled/>
                  <w:calcOnExit w:val="0"/>
                  <w:checkBox>
                    <w:sizeAuto/>
                    <w:default w:val="0"/>
                  </w:checkBox>
                </w:ffData>
              </w:fldChar>
            </w:r>
            <w:r w:rsidRPr="00E20E45">
              <w:rPr>
                <w:rFonts w:cs="Segoe UI"/>
                <w:i/>
                <w:sz w:val="18"/>
                <w:szCs w:val="18"/>
              </w:rPr>
              <w:instrText xml:space="preserve"> FORMCHECKBOX </w:instrText>
            </w:r>
            <w:r w:rsidR="00977D6E">
              <w:rPr>
                <w:rFonts w:cs="Segoe UI"/>
                <w:i/>
                <w:sz w:val="18"/>
                <w:szCs w:val="18"/>
              </w:rPr>
            </w:r>
            <w:r w:rsidR="00977D6E">
              <w:rPr>
                <w:rFonts w:cs="Segoe UI"/>
                <w:i/>
                <w:sz w:val="18"/>
                <w:szCs w:val="18"/>
              </w:rPr>
              <w:fldChar w:fldCharType="separate"/>
            </w:r>
            <w:r w:rsidRPr="00E20E45">
              <w:rPr>
                <w:rFonts w:cs="Segoe UI"/>
                <w:i/>
                <w:sz w:val="18"/>
                <w:szCs w:val="18"/>
              </w:rPr>
              <w:fldChar w:fldCharType="end"/>
            </w:r>
            <w:r w:rsidR="00C41E28" w:rsidRPr="00E20E45">
              <w:rPr>
                <w:rStyle w:val="StyleItalic"/>
              </w:rPr>
              <w:t xml:space="preserve"> Allocate adequate time to identify project requirements, procurement activities, and perform user-acceptance testing </w:t>
            </w:r>
          </w:p>
          <w:p w14:paraId="5EF1F617" w14:textId="77777777" w:rsidR="00C41E28" w:rsidRPr="00E20E45" w:rsidRDefault="00D3786D" w:rsidP="00926A31">
            <w:pPr>
              <w:pStyle w:val="StyleLeft0"/>
              <w:rPr>
                <w:rStyle w:val="StyleItalic"/>
              </w:rPr>
            </w:pPr>
            <w:r w:rsidRPr="00E20E45">
              <w:rPr>
                <w:rFonts w:cs="Segoe UI"/>
                <w:i/>
                <w:sz w:val="18"/>
                <w:szCs w:val="18"/>
              </w:rPr>
              <w:fldChar w:fldCharType="begin">
                <w:ffData>
                  <w:name w:val="Check1"/>
                  <w:enabled/>
                  <w:calcOnExit w:val="0"/>
                  <w:checkBox>
                    <w:sizeAuto/>
                    <w:default w:val="0"/>
                  </w:checkBox>
                </w:ffData>
              </w:fldChar>
            </w:r>
            <w:r w:rsidRPr="00E20E45">
              <w:rPr>
                <w:rFonts w:cs="Segoe UI"/>
                <w:i/>
                <w:sz w:val="18"/>
                <w:szCs w:val="18"/>
              </w:rPr>
              <w:instrText xml:space="preserve"> FORMCHECKBOX </w:instrText>
            </w:r>
            <w:r w:rsidR="00977D6E">
              <w:rPr>
                <w:rFonts w:cs="Segoe UI"/>
                <w:i/>
                <w:sz w:val="18"/>
                <w:szCs w:val="18"/>
              </w:rPr>
            </w:r>
            <w:r w:rsidR="00977D6E">
              <w:rPr>
                <w:rFonts w:cs="Segoe UI"/>
                <w:i/>
                <w:sz w:val="18"/>
                <w:szCs w:val="18"/>
              </w:rPr>
              <w:fldChar w:fldCharType="separate"/>
            </w:r>
            <w:r w:rsidRPr="00E20E45">
              <w:rPr>
                <w:rFonts w:cs="Segoe UI"/>
                <w:i/>
                <w:sz w:val="18"/>
                <w:szCs w:val="18"/>
              </w:rPr>
              <w:fldChar w:fldCharType="end"/>
            </w:r>
            <w:r w:rsidR="00C41E28" w:rsidRPr="00E20E45">
              <w:rPr>
                <w:rStyle w:val="StyleItalic"/>
              </w:rPr>
              <w:t xml:space="preserve"> DCS customers, engage DCS/STS team prior to posting solicitation</w:t>
            </w:r>
          </w:p>
          <w:p w14:paraId="037AAD7F" w14:textId="77777777" w:rsidR="00C41E28" w:rsidRPr="00E20E45" w:rsidRDefault="00D3786D" w:rsidP="00E20E45">
            <w:pPr>
              <w:ind w:left="240" w:hanging="240"/>
              <w:rPr>
                <w:rStyle w:val="StyleItalic"/>
              </w:rPr>
            </w:pPr>
            <w:r w:rsidRPr="00E20E45">
              <w:rPr>
                <w:rFonts w:cs="Segoe UI"/>
                <w:i/>
                <w:sz w:val="18"/>
                <w:szCs w:val="18"/>
              </w:rPr>
              <w:fldChar w:fldCharType="begin">
                <w:ffData>
                  <w:name w:val="Check1"/>
                  <w:enabled/>
                  <w:calcOnExit w:val="0"/>
                  <w:checkBox>
                    <w:sizeAuto/>
                    <w:default w:val="0"/>
                  </w:checkBox>
                </w:ffData>
              </w:fldChar>
            </w:r>
            <w:r w:rsidRPr="00E20E45">
              <w:rPr>
                <w:rFonts w:cs="Segoe UI"/>
                <w:i/>
                <w:sz w:val="18"/>
                <w:szCs w:val="18"/>
              </w:rPr>
              <w:instrText xml:space="preserve"> FORMCHECKBOX </w:instrText>
            </w:r>
            <w:r w:rsidR="00977D6E">
              <w:rPr>
                <w:rFonts w:cs="Segoe UI"/>
                <w:i/>
                <w:sz w:val="18"/>
                <w:szCs w:val="18"/>
              </w:rPr>
            </w:r>
            <w:r w:rsidR="00977D6E">
              <w:rPr>
                <w:rFonts w:cs="Segoe UI"/>
                <w:i/>
                <w:sz w:val="18"/>
                <w:szCs w:val="18"/>
              </w:rPr>
              <w:fldChar w:fldCharType="separate"/>
            </w:r>
            <w:r w:rsidRPr="00E20E45">
              <w:rPr>
                <w:rFonts w:cs="Segoe UI"/>
                <w:i/>
                <w:sz w:val="18"/>
                <w:szCs w:val="18"/>
              </w:rPr>
              <w:fldChar w:fldCharType="end"/>
            </w:r>
            <w:r w:rsidR="00C41E28" w:rsidRPr="00E20E45">
              <w:rPr>
                <w:rStyle w:val="StyleItalic"/>
              </w:rPr>
              <w:t xml:space="preserve"> Leverage DIR’s Shared Technology Services Program for project delivery needs related to cloud, application development, maintenance, security, and other technology solutions</w:t>
            </w:r>
          </w:p>
          <w:p w14:paraId="145E8C26" w14:textId="77777777" w:rsidR="00C41E28" w:rsidRPr="00E20E45" w:rsidRDefault="00D3786D" w:rsidP="00926A31">
            <w:pPr>
              <w:pStyle w:val="StyleLeft0"/>
              <w:rPr>
                <w:rStyle w:val="StyleItalic"/>
              </w:rPr>
            </w:pPr>
            <w:r w:rsidRPr="00E20E45">
              <w:rPr>
                <w:rFonts w:cs="Segoe UI"/>
                <w:i/>
                <w:sz w:val="18"/>
                <w:szCs w:val="18"/>
              </w:rPr>
              <w:fldChar w:fldCharType="begin">
                <w:ffData>
                  <w:name w:val="Check1"/>
                  <w:enabled/>
                  <w:calcOnExit w:val="0"/>
                  <w:checkBox>
                    <w:sizeAuto/>
                    <w:default w:val="0"/>
                  </w:checkBox>
                </w:ffData>
              </w:fldChar>
            </w:r>
            <w:r w:rsidRPr="00E20E45">
              <w:rPr>
                <w:rFonts w:cs="Segoe UI"/>
                <w:i/>
                <w:sz w:val="18"/>
                <w:szCs w:val="18"/>
              </w:rPr>
              <w:instrText xml:space="preserve"> FORMCHECKBOX </w:instrText>
            </w:r>
            <w:r w:rsidR="00977D6E">
              <w:rPr>
                <w:rFonts w:cs="Segoe UI"/>
                <w:i/>
                <w:sz w:val="18"/>
                <w:szCs w:val="18"/>
              </w:rPr>
            </w:r>
            <w:r w:rsidR="00977D6E">
              <w:rPr>
                <w:rFonts w:cs="Segoe UI"/>
                <w:i/>
                <w:sz w:val="18"/>
                <w:szCs w:val="18"/>
              </w:rPr>
              <w:fldChar w:fldCharType="separate"/>
            </w:r>
            <w:r w:rsidRPr="00E20E45">
              <w:rPr>
                <w:rFonts w:cs="Segoe UI"/>
                <w:i/>
                <w:sz w:val="18"/>
                <w:szCs w:val="18"/>
              </w:rPr>
              <w:fldChar w:fldCharType="end"/>
            </w:r>
            <w:r w:rsidR="00C41E28" w:rsidRPr="00E20E45">
              <w:rPr>
                <w:rStyle w:val="StyleItalic"/>
              </w:rPr>
              <w:t xml:space="preserve"> Use of </w:t>
            </w:r>
            <w:proofErr w:type="gramStart"/>
            <w:r w:rsidR="00C41E28" w:rsidRPr="00E20E45">
              <w:rPr>
                <w:rStyle w:val="StyleItalic"/>
              </w:rPr>
              <w:t>Open Source</w:t>
            </w:r>
            <w:proofErr w:type="gramEnd"/>
            <w:r w:rsidR="00C41E28" w:rsidRPr="00E20E45">
              <w:rPr>
                <w:rStyle w:val="StyleItalic"/>
              </w:rPr>
              <w:t xml:space="preserve"> software</w:t>
            </w:r>
          </w:p>
          <w:p w14:paraId="0A334B53" w14:textId="77777777" w:rsidR="00C41E28" w:rsidRPr="00E20E45" w:rsidRDefault="00D3786D" w:rsidP="00926A31">
            <w:pPr>
              <w:pStyle w:val="StyleLeft0"/>
              <w:rPr>
                <w:rStyle w:val="StyleItalic"/>
              </w:rPr>
            </w:pPr>
            <w:r w:rsidRPr="00E20E45">
              <w:rPr>
                <w:rFonts w:cs="Segoe UI"/>
                <w:i/>
                <w:sz w:val="18"/>
                <w:szCs w:val="18"/>
              </w:rPr>
              <w:fldChar w:fldCharType="begin">
                <w:ffData>
                  <w:name w:val="Check1"/>
                  <w:enabled/>
                  <w:calcOnExit w:val="0"/>
                  <w:checkBox>
                    <w:sizeAuto/>
                    <w:default w:val="0"/>
                  </w:checkBox>
                </w:ffData>
              </w:fldChar>
            </w:r>
            <w:r w:rsidRPr="00E20E45">
              <w:rPr>
                <w:rFonts w:cs="Segoe UI"/>
                <w:i/>
                <w:sz w:val="18"/>
                <w:szCs w:val="18"/>
              </w:rPr>
              <w:instrText xml:space="preserve"> FORMCHECKBOX </w:instrText>
            </w:r>
            <w:r w:rsidR="00977D6E">
              <w:rPr>
                <w:rFonts w:cs="Segoe UI"/>
                <w:i/>
                <w:sz w:val="18"/>
                <w:szCs w:val="18"/>
              </w:rPr>
            </w:r>
            <w:r w:rsidR="00977D6E">
              <w:rPr>
                <w:rFonts w:cs="Segoe UI"/>
                <w:i/>
                <w:sz w:val="18"/>
                <w:szCs w:val="18"/>
              </w:rPr>
              <w:fldChar w:fldCharType="separate"/>
            </w:r>
            <w:r w:rsidRPr="00E20E45">
              <w:rPr>
                <w:rFonts w:cs="Segoe UI"/>
                <w:i/>
                <w:sz w:val="18"/>
                <w:szCs w:val="18"/>
              </w:rPr>
              <w:fldChar w:fldCharType="end"/>
            </w:r>
            <w:r w:rsidR="00C41E28" w:rsidRPr="00E20E45">
              <w:rPr>
                <w:rStyle w:val="StyleItalic"/>
              </w:rPr>
              <w:t xml:space="preserve"> Utilize agile development and user-centered design</w:t>
            </w:r>
          </w:p>
          <w:p w14:paraId="6CDD677F" w14:textId="77777777" w:rsidR="00C41E28" w:rsidRPr="00E20E45" w:rsidRDefault="00D3786D" w:rsidP="00E20E45">
            <w:pPr>
              <w:ind w:left="240" w:hanging="240"/>
              <w:rPr>
                <w:rStyle w:val="StyleItalic"/>
              </w:rPr>
            </w:pPr>
            <w:r w:rsidRPr="00E20E45">
              <w:rPr>
                <w:rFonts w:cs="Segoe UI"/>
                <w:i/>
                <w:sz w:val="18"/>
                <w:szCs w:val="18"/>
              </w:rPr>
              <w:fldChar w:fldCharType="begin">
                <w:ffData>
                  <w:name w:val="Check1"/>
                  <w:enabled/>
                  <w:calcOnExit w:val="0"/>
                  <w:checkBox>
                    <w:sizeAuto/>
                    <w:default w:val="0"/>
                  </w:checkBox>
                </w:ffData>
              </w:fldChar>
            </w:r>
            <w:r w:rsidRPr="00E20E45">
              <w:rPr>
                <w:rFonts w:cs="Segoe UI"/>
                <w:i/>
                <w:sz w:val="18"/>
                <w:szCs w:val="18"/>
              </w:rPr>
              <w:instrText xml:space="preserve"> FORMCHECKBOX </w:instrText>
            </w:r>
            <w:r w:rsidR="00977D6E">
              <w:rPr>
                <w:rFonts w:cs="Segoe UI"/>
                <w:i/>
                <w:sz w:val="18"/>
                <w:szCs w:val="18"/>
              </w:rPr>
            </w:r>
            <w:r w:rsidR="00977D6E">
              <w:rPr>
                <w:rFonts w:cs="Segoe UI"/>
                <w:i/>
                <w:sz w:val="18"/>
                <w:szCs w:val="18"/>
              </w:rPr>
              <w:fldChar w:fldCharType="separate"/>
            </w:r>
            <w:r w:rsidRPr="00E20E45">
              <w:rPr>
                <w:rFonts w:cs="Segoe UI"/>
                <w:i/>
                <w:sz w:val="18"/>
                <w:szCs w:val="18"/>
              </w:rPr>
              <w:fldChar w:fldCharType="end"/>
            </w:r>
            <w:r w:rsidR="00C41E28" w:rsidRPr="00E20E45">
              <w:rPr>
                <w:rStyle w:val="StyleItalic"/>
              </w:rPr>
              <w:t xml:space="preserve"> Build IT systems using loosely coupled parts connected by open and </w:t>
            </w:r>
            <w:r>
              <w:rPr>
                <w:rStyle w:val="StyleItalic"/>
              </w:rPr>
              <w:t xml:space="preserve"> </w:t>
            </w:r>
            <w:r>
              <w:rPr>
                <w:rStyle w:val="StyleItalic"/>
              </w:rPr>
              <w:br/>
              <w:t xml:space="preserve">  </w:t>
            </w:r>
            <w:r w:rsidR="00C41E28" w:rsidRPr="00E20E45">
              <w:rPr>
                <w:rStyle w:val="StyleItalic"/>
              </w:rPr>
              <w:t xml:space="preserve">available Application Programming Interfaces (APIs) </w:t>
            </w:r>
          </w:p>
          <w:p w14:paraId="04D863C2" w14:textId="77777777" w:rsidR="00C41E28" w:rsidRPr="00E20E45" w:rsidRDefault="00D3786D" w:rsidP="00926A31">
            <w:pPr>
              <w:pStyle w:val="StyleLeft0"/>
              <w:rPr>
                <w:rStyle w:val="StyleItalic"/>
              </w:rPr>
            </w:pPr>
            <w:r w:rsidRPr="00E20E45">
              <w:rPr>
                <w:rFonts w:cs="Segoe UI"/>
                <w:i/>
                <w:sz w:val="18"/>
                <w:szCs w:val="18"/>
              </w:rPr>
              <w:fldChar w:fldCharType="begin">
                <w:ffData>
                  <w:name w:val="Check1"/>
                  <w:enabled/>
                  <w:calcOnExit w:val="0"/>
                  <w:checkBox>
                    <w:sizeAuto/>
                    <w:default w:val="0"/>
                  </w:checkBox>
                </w:ffData>
              </w:fldChar>
            </w:r>
            <w:r w:rsidRPr="00E20E45">
              <w:rPr>
                <w:rFonts w:cs="Segoe UI"/>
                <w:i/>
                <w:sz w:val="18"/>
                <w:szCs w:val="18"/>
              </w:rPr>
              <w:instrText xml:space="preserve"> FORMCHECKBOX </w:instrText>
            </w:r>
            <w:r w:rsidR="00977D6E">
              <w:rPr>
                <w:rFonts w:cs="Segoe UI"/>
                <w:i/>
                <w:sz w:val="18"/>
                <w:szCs w:val="18"/>
              </w:rPr>
            </w:r>
            <w:r w:rsidR="00977D6E">
              <w:rPr>
                <w:rFonts w:cs="Segoe UI"/>
                <w:i/>
                <w:sz w:val="18"/>
                <w:szCs w:val="18"/>
              </w:rPr>
              <w:fldChar w:fldCharType="separate"/>
            </w:r>
            <w:r w:rsidRPr="00E20E45">
              <w:rPr>
                <w:rFonts w:cs="Segoe UI"/>
                <w:i/>
                <w:sz w:val="18"/>
                <w:szCs w:val="18"/>
              </w:rPr>
              <w:fldChar w:fldCharType="end"/>
            </w:r>
            <w:r w:rsidR="00C41E28" w:rsidRPr="00E20E45">
              <w:rPr>
                <w:rStyle w:val="StyleItalic"/>
              </w:rPr>
              <w:t xml:space="preserve"> Include security planning throughout project lifecycle</w:t>
            </w:r>
          </w:p>
          <w:p w14:paraId="7C77BD40" w14:textId="77777777" w:rsidR="00C41E28" w:rsidRPr="00E20E45" w:rsidRDefault="00D3786D" w:rsidP="00926A31">
            <w:pPr>
              <w:pStyle w:val="StyleLeft0"/>
              <w:rPr>
                <w:rStyle w:val="StyleItalic"/>
              </w:rPr>
            </w:pPr>
            <w:r w:rsidRPr="00E20E45">
              <w:rPr>
                <w:rFonts w:cs="Segoe UI"/>
                <w:i/>
                <w:sz w:val="18"/>
                <w:szCs w:val="18"/>
              </w:rPr>
              <w:fldChar w:fldCharType="begin">
                <w:ffData>
                  <w:name w:val="Check1"/>
                  <w:enabled/>
                  <w:calcOnExit w:val="0"/>
                  <w:checkBox>
                    <w:sizeAuto/>
                    <w:default w:val="0"/>
                  </w:checkBox>
                </w:ffData>
              </w:fldChar>
            </w:r>
            <w:r w:rsidRPr="00E20E45">
              <w:rPr>
                <w:rFonts w:cs="Segoe UI"/>
                <w:i/>
                <w:sz w:val="18"/>
                <w:szCs w:val="18"/>
              </w:rPr>
              <w:instrText xml:space="preserve"> FORMCHECKBOX </w:instrText>
            </w:r>
            <w:r w:rsidR="00977D6E">
              <w:rPr>
                <w:rFonts w:cs="Segoe UI"/>
                <w:i/>
                <w:sz w:val="18"/>
                <w:szCs w:val="18"/>
              </w:rPr>
            </w:r>
            <w:r w:rsidR="00977D6E">
              <w:rPr>
                <w:rFonts w:cs="Segoe UI"/>
                <w:i/>
                <w:sz w:val="18"/>
                <w:szCs w:val="18"/>
              </w:rPr>
              <w:fldChar w:fldCharType="separate"/>
            </w:r>
            <w:r w:rsidRPr="00E20E45">
              <w:rPr>
                <w:rFonts w:cs="Segoe UI"/>
                <w:i/>
                <w:sz w:val="18"/>
                <w:szCs w:val="18"/>
              </w:rPr>
              <w:fldChar w:fldCharType="end"/>
            </w:r>
            <w:r w:rsidR="00C41E28" w:rsidRPr="00E20E45">
              <w:rPr>
                <w:rStyle w:val="StyleItalic"/>
              </w:rPr>
              <w:t xml:space="preserve"> Engage in IV&amp;V services for projects over $10M</w:t>
            </w:r>
          </w:p>
          <w:p w14:paraId="18A42DCC" w14:textId="77777777" w:rsidR="00C41E28" w:rsidRPr="00E20E45" w:rsidRDefault="00D3786D" w:rsidP="00926A31">
            <w:pPr>
              <w:pStyle w:val="StyleLeft0"/>
              <w:rPr>
                <w:rStyle w:val="StyleItalic"/>
              </w:rPr>
            </w:pPr>
            <w:r w:rsidRPr="00E20E45">
              <w:rPr>
                <w:rFonts w:cs="Segoe UI"/>
                <w:i/>
                <w:sz w:val="18"/>
                <w:szCs w:val="18"/>
              </w:rPr>
              <w:fldChar w:fldCharType="begin">
                <w:ffData>
                  <w:name w:val="Check1"/>
                  <w:enabled/>
                  <w:calcOnExit w:val="0"/>
                  <w:checkBox>
                    <w:sizeAuto/>
                    <w:default w:val="0"/>
                  </w:checkBox>
                </w:ffData>
              </w:fldChar>
            </w:r>
            <w:r w:rsidRPr="00E20E45">
              <w:rPr>
                <w:rFonts w:cs="Segoe UI"/>
                <w:i/>
                <w:sz w:val="18"/>
                <w:szCs w:val="18"/>
              </w:rPr>
              <w:instrText xml:space="preserve"> FORMCHECKBOX </w:instrText>
            </w:r>
            <w:r w:rsidR="00977D6E">
              <w:rPr>
                <w:rFonts w:cs="Segoe UI"/>
                <w:i/>
                <w:sz w:val="18"/>
                <w:szCs w:val="18"/>
              </w:rPr>
            </w:r>
            <w:r w:rsidR="00977D6E">
              <w:rPr>
                <w:rFonts w:cs="Segoe UI"/>
                <w:i/>
                <w:sz w:val="18"/>
                <w:szCs w:val="18"/>
              </w:rPr>
              <w:fldChar w:fldCharType="separate"/>
            </w:r>
            <w:r w:rsidRPr="00E20E45">
              <w:rPr>
                <w:rFonts w:cs="Segoe UI"/>
                <w:i/>
                <w:sz w:val="18"/>
                <w:szCs w:val="18"/>
              </w:rPr>
              <w:fldChar w:fldCharType="end"/>
            </w:r>
            <w:r w:rsidR="00C41E28" w:rsidRPr="00E20E45">
              <w:rPr>
                <w:rStyle w:val="StyleItalic"/>
              </w:rPr>
              <w:t xml:space="preserve"> Defer new scope to a later phase or follow-on project</w:t>
            </w:r>
          </w:p>
          <w:p w14:paraId="6D7DB429" w14:textId="77777777" w:rsidR="00C41E28" w:rsidRPr="00E20E45" w:rsidRDefault="00D3786D" w:rsidP="00E20E45">
            <w:pPr>
              <w:ind w:left="240" w:hanging="240"/>
              <w:rPr>
                <w:rStyle w:val="StyleItalic"/>
              </w:rPr>
            </w:pPr>
            <w:r w:rsidRPr="00E20E45">
              <w:rPr>
                <w:rFonts w:cs="Segoe UI"/>
                <w:i/>
                <w:sz w:val="18"/>
                <w:szCs w:val="18"/>
              </w:rPr>
              <w:fldChar w:fldCharType="begin">
                <w:ffData>
                  <w:name w:val="Check1"/>
                  <w:enabled/>
                  <w:calcOnExit w:val="0"/>
                  <w:checkBox>
                    <w:sizeAuto/>
                    <w:default w:val="0"/>
                  </w:checkBox>
                </w:ffData>
              </w:fldChar>
            </w:r>
            <w:r w:rsidRPr="00E20E45">
              <w:rPr>
                <w:rFonts w:cs="Segoe UI"/>
                <w:i/>
                <w:sz w:val="18"/>
                <w:szCs w:val="18"/>
              </w:rPr>
              <w:instrText xml:space="preserve"> FORMCHECKBOX </w:instrText>
            </w:r>
            <w:r w:rsidR="00977D6E">
              <w:rPr>
                <w:rFonts w:cs="Segoe UI"/>
                <w:i/>
                <w:sz w:val="18"/>
                <w:szCs w:val="18"/>
              </w:rPr>
            </w:r>
            <w:r w:rsidR="00977D6E">
              <w:rPr>
                <w:rFonts w:cs="Segoe UI"/>
                <w:i/>
                <w:sz w:val="18"/>
                <w:szCs w:val="18"/>
              </w:rPr>
              <w:fldChar w:fldCharType="separate"/>
            </w:r>
            <w:r w:rsidRPr="00E20E45">
              <w:rPr>
                <w:rFonts w:cs="Segoe UI"/>
                <w:i/>
                <w:sz w:val="18"/>
                <w:szCs w:val="18"/>
              </w:rPr>
              <w:fldChar w:fldCharType="end"/>
            </w:r>
            <w:r w:rsidR="00C41E28" w:rsidRPr="00E20E45">
              <w:rPr>
                <w:rStyle w:val="StyleItalic"/>
              </w:rPr>
              <w:t xml:space="preserve"> Require remediation of system test defects and any performance-testing deficiencies before allowing project to proceed to the user-acceptance testing phase</w:t>
            </w:r>
          </w:p>
          <w:p w14:paraId="0A758CEC" w14:textId="77777777" w:rsidR="00C41E28" w:rsidRPr="00E20E45" w:rsidRDefault="00D3786D" w:rsidP="00926A31">
            <w:pPr>
              <w:pStyle w:val="StyleLeft0"/>
              <w:rPr>
                <w:rStyle w:val="StyleItalic"/>
              </w:rPr>
            </w:pPr>
            <w:r w:rsidRPr="00E20E45">
              <w:rPr>
                <w:rFonts w:cs="Segoe UI"/>
                <w:i/>
                <w:sz w:val="18"/>
                <w:szCs w:val="18"/>
              </w:rPr>
              <w:fldChar w:fldCharType="begin">
                <w:ffData>
                  <w:name w:val="Check1"/>
                  <w:enabled/>
                  <w:calcOnExit w:val="0"/>
                  <w:checkBox>
                    <w:sizeAuto/>
                    <w:default w:val="0"/>
                  </w:checkBox>
                </w:ffData>
              </w:fldChar>
            </w:r>
            <w:r w:rsidRPr="00E20E45">
              <w:rPr>
                <w:rFonts w:cs="Segoe UI"/>
                <w:i/>
                <w:sz w:val="18"/>
                <w:szCs w:val="18"/>
              </w:rPr>
              <w:instrText xml:space="preserve"> FORMCHECKBOX </w:instrText>
            </w:r>
            <w:r w:rsidR="00977D6E">
              <w:rPr>
                <w:rFonts w:cs="Segoe UI"/>
                <w:i/>
                <w:sz w:val="18"/>
                <w:szCs w:val="18"/>
              </w:rPr>
            </w:r>
            <w:r w:rsidR="00977D6E">
              <w:rPr>
                <w:rFonts w:cs="Segoe UI"/>
                <w:i/>
                <w:sz w:val="18"/>
                <w:szCs w:val="18"/>
              </w:rPr>
              <w:fldChar w:fldCharType="separate"/>
            </w:r>
            <w:r w:rsidRPr="00E20E45">
              <w:rPr>
                <w:rFonts w:cs="Segoe UI"/>
                <w:i/>
                <w:sz w:val="18"/>
                <w:szCs w:val="18"/>
              </w:rPr>
              <w:fldChar w:fldCharType="end"/>
            </w:r>
            <w:r w:rsidR="00C41E28" w:rsidRPr="00E20E45">
              <w:rPr>
                <w:rStyle w:val="StyleItalic"/>
              </w:rPr>
              <w:t xml:space="preserve"> Include network performance and capacity testing</w:t>
            </w:r>
          </w:p>
          <w:p w14:paraId="5AABEF4F" w14:textId="77777777" w:rsidR="00C41E28" w:rsidRPr="00E20E45" w:rsidRDefault="00D3786D" w:rsidP="00926A31">
            <w:pPr>
              <w:pStyle w:val="StyleLeft0"/>
              <w:rPr>
                <w:rStyle w:val="StyleItalic"/>
              </w:rPr>
            </w:pPr>
            <w:r w:rsidRPr="00E20E45">
              <w:rPr>
                <w:rFonts w:cs="Segoe UI"/>
                <w:i/>
                <w:sz w:val="18"/>
                <w:szCs w:val="18"/>
              </w:rPr>
              <w:fldChar w:fldCharType="begin">
                <w:ffData>
                  <w:name w:val="Check1"/>
                  <w:enabled/>
                  <w:calcOnExit w:val="0"/>
                  <w:checkBox>
                    <w:sizeAuto/>
                    <w:default w:val="0"/>
                  </w:checkBox>
                </w:ffData>
              </w:fldChar>
            </w:r>
            <w:r w:rsidRPr="00E20E45">
              <w:rPr>
                <w:rFonts w:cs="Segoe UI"/>
                <w:i/>
                <w:sz w:val="18"/>
                <w:szCs w:val="18"/>
              </w:rPr>
              <w:instrText xml:space="preserve"> FORMCHECKBOX </w:instrText>
            </w:r>
            <w:r w:rsidR="00977D6E">
              <w:rPr>
                <w:rFonts w:cs="Segoe UI"/>
                <w:i/>
                <w:sz w:val="18"/>
                <w:szCs w:val="18"/>
              </w:rPr>
            </w:r>
            <w:r w:rsidR="00977D6E">
              <w:rPr>
                <w:rFonts w:cs="Segoe UI"/>
                <w:i/>
                <w:sz w:val="18"/>
                <w:szCs w:val="18"/>
              </w:rPr>
              <w:fldChar w:fldCharType="separate"/>
            </w:r>
            <w:r w:rsidRPr="00E20E45">
              <w:rPr>
                <w:rFonts w:cs="Segoe UI"/>
                <w:i/>
                <w:sz w:val="18"/>
                <w:szCs w:val="18"/>
              </w:rPr>
              <w:fldChar w:fldCharType="end"/>
            </w:r>
            <w:r w:rsidR="00C41E28" w:rsidRPr="00E20E45">
              <w:rPr>
                <w:rStyle w:val="StyleItalic"/>
              </w:rPr>
              <w:t xml:space="preserve"> Agile procurement</w:t>
            </w:r>
          </w:p>
          <w:p w14:paraId="11087EAC" w14:textId="77777777" w:rsidR="00C41E28" w:rsidRPr="00E20E45" w:rsidRDefault="00D3786D" w:rsidP="00926A31">
            <w:pPr>
              <w:pStyle w:val="StyleLeft0"/>
              <w:rPr>
                <w:rStyle w:val="StyleItalic"/>
              </w:rPr>
            </w:pPr>
            <w:r w:rsidRPr="00E20E45">
              <w:rPr>
                <w:rFonts w:cs="Segoe UI"/>
                <w:i/>
                <w:sz w:val="18"/>
                <w:szCs w:val="18"/>
              </w:rPr>
              <w:fldChar w:fldCharType="begin">
                <w:ffData>
                  <w:name w:val="Check1"/>
                  <w:enabled/>
                  <w:calcOnExit w:val="0"/>
                  <w:checkBox>
                    <w:sizeAuto/>
                    <w:default w:val="0"/>
                  </w:checkBox>
                </w:ffData>
              </w:fldChar>
            </w:r>
            <w:r w:rsidRPr="00E20E45">
              <w:rPr>
                <w:rFonts w:cs="Segoe UI"/>
                <w:i/>
                <w:sz w:val="18"/>
                <w:szCs w:val="18"/>
              </w:rPr>
              <w:instrText xml:space="preserve"> FORMCHECKBOX </w:instrText>
            </w:r>
            <w:r w:rsidR="00977D6E">
              <w:rPr>
                <w:rFonts w:cs="Segoe UI"/>
                <w:i/>
                <w:sz w:val="18"/>
                <w:szCs w:val="18"/>
              </w:rPr>
            </w:r>
            <w:r w:rsidR="00977D6E">
              <w:rPr>
                <w:rFonts w:cs="Segoe UI"/>
                <w:i/>
                <w:sz w:val="18"/>
                <w:szCs w:val="18"/>
              </w:rPr>
              <w:fldChar w:fldCharType="separate"/>
            </w:r>
            <w:r w:rsidRPr="00E20E45">
              <w:rPr>
                <w:rFonts w:cs="Segoe UI"/>
                <w:i/>
                <w:sz w:val="18"/>
                <w:szCs w:val="18"/>
              </w:rPr>
              <w:fldChar w:fldCharType="end"/>
            </w:r>
            <w:r w:rsidR="00C41E28" w:rsidRPr="00E20E45">
              <w:rPr>
                <w:rStyle w:val="StyleItalic"/>
              </w:rPr>
              <w:t xml:space="preserve"> Include modular procurement </w:t>
            </w:r>
          </w:p>
          <w:p w14:paraId="0DF03F37" w14:textId="77777777" w:rsidR="00C41E28" w:rsidRPr="00E20E45" w:rsidRDefault="00D3786D" w:rsidP="00926A31">
            <w:pPr>
              <w:pStyle w:val="StyleLeft0"/>
              <w:rPr>
                <w:rStyle w:val="StyleItalic"/>
              </w:rPr>
            </w:pPr>
            <w:r w:rsidRPr="00E20E45">
              <w:rPr>
                <w:rFonts w:cs="Segoe UI"/>
                <w:i/>
                <w:sz w:val="18"/>
                <w:szCs w:val="18"/>
              </w:rPr>
              <w:fldChar w:fldCharType="begin">
                <w:ffData>
                  <w:name w:val="Check1"/>
                  <w:enabled/>
                  <w:calcOnExit w:val="0"/>
                  <w:checkBox>
                    <w:sizeAuto/>
                    <w:default w:val="0"/>
                  </w:checkBox>
                </w:ffData>
              </w:fldChar>
            </w:r>
            <w:r w:rsidRPr="00E20E45">
              <w:rPr>
                <w:rFonts w:cs="Segoe UI"/>
                <w:i/>
                <w:sz w:val="18"/>
                <w:szCs w:val="18"/>
              </w:rPr>
              <w:instrText xml:space="preserve"> FORMCHECKBOX </w:instrText>
            </w:r>
            <w:r w:rsidR="00977D6E">
              <w:rPr>
                <w:rFonts w:cs="Segoe UI"/>
                <w:i/>
                <w:sz w:val="18"/>
                <w:szCs w:val="18"/>
              </w:rPr>
            </w:r>
            <w:r w:rsidR="00977D6E">
              <w:rPr>
                <w:rFonts w:cs="Segoe UI"/>
                <w:i/>
                <w:sz w:val="18"/>
                <w:szCs w:val="18"/>
              </w:rPr>
              <w:fldChar w:fldCharType="separate"/>
            </w:r>
            <w:r w:rsidRPr="00E20E45">
              <w:rPr>
                <w:rFonts w:cs="Segoe UI"/>
                <w:i/>
                <w:sz w:val="18"/>
                <w:szCs w:val="18"/>
              </w:rPr>
              <w:fldChar w:fldCharType="end"/>
            </w:r>
            <w:r w:rsidR="00C41E28" w:rsidRPr="00E20E45">
              <w:rPr>
                <w:rStyle w:val="StyleItalic"/>
              </w:rPr>
              <w:t xml:space="preserve"> Assign a dedicated and empowered agency product owner</w:t>
            </w:r>
          </w:p>
          <w:p w14:paraId="54B5D355" w14:textId="77777777" w:rsidR="00C41E28" w:rsidRPr="00C41E28" w:rsidRDefault="00C41E28" w:rsidP="00C41E28">
            <w:pPr>
              <w:ind w:left="0"/>
              <w:rPr>
                <w:i/>
                <w:iCs/>
              </w:rPr>
            </w:pPr>
          </w:p>
        </w:tc>
        <w:tc>
          <w:tcPr>
            <w:tcW w:w="1255" w:type="dxa"/>
          </w:tcPr>
          <w:p w14:paraId="5E79401D" w14:textId="77777777" w:rsidR="00C41E28" w:rsidRPr="00E20E45" w:rsidRDefault="00D3786D" w:rsidP="00926A31">
            <w:pPr>
              <w:pStyle w:val="StyleLeft0"/>
              <w:rPr>
                <w:rStyle w:val="StyleItalic"/>
              </w:rPr>
            </w:pPr>
            <w:r w:rsidRPr="00E20E45">
              <w:rPr>
                <w:rFonts w:cs="Segoe UI"/>
                <w:i/>
                <w:sz w:val="18"/>
                <w:szCs w:val="18"/>
              </w:rPr>
              <w:fldChar w:fldCharType="begin">
                <w:ffData>
                  <w:name w:val="Check1"/>
                  <w:enabled/>
                  <w:calcOnExit w:val="0"/>
                  <w:checkBox>
                    <w:sizeAuto/>
                    <w:default w:val="0"/>
                  </w:checkBox>
                </w:ffData>
              </w:fldChar>
            </w:r>
            <w:r w:rsidRPr="00E20E45">
              <w:rPr>
                <w:rFonts w:cs="Segoe UI"/>
                <w:i/>
                <w:sz w:val="18"/>
                <w:szCs w:val="18"/>
              </w:rPr>
              <w:instrText xml:space="preserve"> FORMCHECKBOX </w:instrText>
            </w:r>
            <w:r w:rsidR="00977D6E">
              <w:rPr>
                <w:rFonts w:cs="Segoe UI"/>
                <w:i/>
                <w:sz w:val="18"/>
                <w:szCs w:val="18"/>
              </w:rPr>
            </w:r>
            <w:r w:rsidR="00977D6E">
              <w:rPr>
                <w:rFonts w:cs="Segoe UI"/>
                <w:i/>
                <w:sz w:val="18"/>
                <w:szCs w:val="18"/>
              </w:rPr>
              <w:fldChar w:fldCharType="separate"/>
            </w:r>
            <w:r w:rsidRPr="00E20E45">
              <w:rPr>
                <w:rFonts w:cs="Segoe UI"/>
                <w:i/>
                <w:sz w:val="18"/>
                <w:szCs w:val="18"/>
              </w:rPr>
              <w:fldChar w:fldCharType="end"/>
            </w:r>
            <w:r w:rsidR="00C41E28" w:rsidRPr="00E20E45">
              <w:rPr>
                <w:rStyle w:val="StyleItalic"/>
              </w:rPr>
              <w:t xml:space="preserve"> </w:t>
            </w:r>
          </w:p>
          <w:p w14:paraId="6C9D8960" w14:textId="77777777" w:rsidR="00C41E28" w:rsidRPr="00E20E45" w:rsidRDefault="00D3786D" w:rsidP="00926A31">
            <w:pPr>
              <w:pStyle w:val="StyleLeft0"/>
              <w:rPr>
                <w:rStyle w:val="StyleItalic"/>
              </w:rPr>
            </w:pPr>
            <w:r w:rsidRPr="00E20E45">
              <w:rPr>
                <w:rFonts w:cs="Segoe UI"/>
                <w:i/>
                <w:sz w:val="18"/>
                <w:szCs w:val="18"/>
              </w:rPr>
              <w:fldChar w:fldCharType="begin">
                <w:ffData>
                  <w:name w:val="Check1"/>
                  <w:enabled/>
                  <w:calcOnExit w:val="0"/>
                  <w:checkBox>
                    <w:sizeAuto/>
                    <w:default w:val="0"/>
                  </w:checkBox>
                </w:ffData>
              </w:fldChar>
            </w:r>
            <w:r w:rsidRPr="00E20E45">
              <w:rPr>
                <w:rFonts w:cs="Segoe UI"/>
                <w:i/>
                <w:sz w:val="18"/>
                <w:szCs w:val="18"/>
              </w:rPr>
              <w:instrText xml:space="preserve"> FORMCHECKBOX </w:instrText>
            </w:r>
            <w:r w:rsidR="00977D6E">
              <w:rPr>
                <w:rFonts w:cs="Segoe UI"/>
                <w:i/>
                <w:sz w:val="18"/>
                <w:szCs w:val="18"/>
              </w:rPr>
            </w:r>
            <w:r w:rsidR="00977D6E">
              <w:rPr>
                <w:rFonts w:cs="Segoe UI"/>
                <w:i/>
                <w:sz w:val="18"/>
                <w:szCs w:val="18"/>
              </w:rPr>
              <w:fldChar w:fldCharType="separate"/>
            </w:r>
            <w:r w:rsidRPr="00E20E45">
              <w:rPr>
                <w:rFonts w:cs="Segoe UI"/>
                <w:i/>
                <w:sz w:val="18"/>
                <w:szCs w:val="18"/>
              </w:rPr>
              <w:fldChar w:fldCharType="end"/>
            </w:r>
            <w:r w:rsidR="00C41E28" w:rsidRPr="00E20E45">
              <w:rPr>
                <w:rStyle w:val="StyleItalic"/>
              </w:rPr>
              <w:t xml:space="preserve"> </w:t>
            </w:r>
          </w:p>
          <w:p w14:paraId="72AC16D7" w14:textId="77777777" w:rsidR="00C41E28" w:rsidRPr="00E20E45" w:rsidRDefault="00C41E28" w:rsidP="00926A31">
            <w:pPr>
              <w:pStyle w:val="StyleLeft0"/>
              <w:rPr>
                <w:rStyle w:val="StyleItalic"/>
              </w:rPr>
            </w:pPr>
            <w:r w:rsidRPr="00E20E45">
              <w:rPr>
                <w:rStyle w:val="StyleItalic"/>
              </w:rPr>
              <w:br/>
            </w:r>
            <w:r w:rsidR="00D3786D" w:rsidRPr="00E20E45">
              <w:rPr>
                <w:rFonts w:cs="Segoe UI"/>
                <w:i/>
                <w:sz w:val="18"/>
                <w:szCs w:val="18"/>
              </w:rPr>
              <w:fldChar w:fldCharType="begin">
                <w:ffData>
                  <w:name w:val="Check1"/>
                  <w:enabled/>
                  <w:calcOnExit w:val="0"/>
                  <w:checkBox>
                    <w:sizeAuto/>
                    <w:default w:val="0"/>
                  </w:checkBox>
                </w:ffData>
              </w:fldChar>
            </w:r>
            <w:r w:rsidR="00D3786D" w:rsidRPr="00E20E45">
              <w:rPr>
                <w:rFonts w:cs="Segoe UI"/>
                <w:i/>
                <w:sz w:val="18"/>
                <w:szCs w:val="18"/>
              </w:rPr>
              <w:instrText xml:space="preserve"> FORMCHECKBOX </w:instrText>
            </w:r>
            <w:r w:rsidR="00977D6E">
              <w:rPr>
                <w:rFonts w:cs="Segoe UI"/>
                <w:i/>
                <w:sz w:val="18"/>
                <w:szCs w:val="18"/>
              </w:rPr>
            </w:r>
            <w:r w:rsidR="00977D6E">
              <w:rPr>
                <w:rFonts w:cs="Segoe UI"/>
                <w:i/>
                <w:sz w:val="18"/>
                <w:szCs w:val="18"/>
              </w:rPr>
              <w:fldChar w:fldCharType="separate"/>
            </w:r>
            <w:r w:rsidR="00D3786D" w:rsidRPr="00E20E45">
              <w:rPr>
                <w:rFonts w:cs="Segoe UI"/>
                <w:i/>
                <w:sz w:val="18"/>
                <w:szCs w:val="18"/>
              </w:rPr>
              <w:fldChar w:fldCharType="end"/>
            </w:r>
          </w:p>
          <w:p w14:paraId="4EF536C2" w14:textId="77777777" w:rsidR="00C41E28" w:rsidRPr="00E20E45" w:rsidRDefault="00D3786D" w:rsidP="00926A31">
            <w:pPr>
              <w:pStyle w:val="StyleLeft0"/>
              <w:rPr>
                <w:rStyle w:val="StyleItalic"/>
              </w:rPr>
            </w:pPr>
            <w:r w:rsidRPr="00E20E45">
              <w:rPr>
                <w:rFonts w:cs="Segoe UI"/>
                <w:i/>
                <w:sz w:val="18"/>
                <w:szCs w:val="18"/>
              </w:rPr>
              <w:fldChar w:fldCharType="begin">
                <w:ffData>
                  <w:name w:val="Check1"/>
                  <w:enabled/>
                  <w:calcOnExit w:val="0"/>
                  <w:checkBox>
                    <w:sizeAuto/>
                    <w:default w:val="0"/>
                  </w:checkBox>
                </w:ffData>
              </w:fldChar>
            </w:r>
            <w:r w:rsidRPr="00E20E45">
              <w:rPr>
                <w:rFonts w:cs="Segoe UI"/>
                <w:i/>
                <w:sz w:val="18"/>
                <w:szCs w:val="18"/>
              </w:rPr>
              <w:instrText xml:space="preserve"> FORMCHECKBOX </w:instrText>
            </w:r>
            <w:r w:rsidR="00977D6E">
              <w:rPr>
                <w:rFonts w:cs="Segoe UI"/>
                <w:i/>
                <w:sz w:val="18"/>
                <w:szCs w:val="18"/>
              </w:rPr>
            </w:r>
            <w:r w:rsidR="00977D6E">
              <w:rPr>
                <w:rFonts w:cs="Segoe UI"/>
                <w:i/>
                <w:sz w:val="18"/>
                <w:szCs w:val="18"/>
              </w:rPr>
              <w:fldChar w:fldCharType="separate"/>
            </w:r>
            <w:r w:rsidRPr="00E20E45">
              <w:rPr>
                <w:rFonts w:cs="Segoe UI"/>
                <w:i/>
                <w:sz w:val="18"/>
                <w:szCs w:val="18"/>
              </w:rPr>
              <w:fldChar w:fldCharType="end"/>
            </w:r>
            <w:r w:rsidR="00C41E28" w:rsidRPr="00E20E45">
              <w:rPr>
                <w:rStyle w:val="StyleItalic"/>
              </w:rPr>
              <w:t xml:space="preserve"> </w:t>
            </w:r>
          </w:p>
          <w:p w14:paraId="304285AC" w14:textId="77777777" w:rsidR="00C41E28" w:rsidRPr="00C41E28" w:rsidRDefault="00C41E28" w:rsidP="00E20E45">
            <w:pPr>
              <w:pStyle w:val="StyleItalicLeft0"/>
            </w:pPr>
          </w:p>
          <w:p w14:paraId="030EDF1F" w14:textId="77777777" w:rsidR="00C41E28" w:rsidRPr="00E20E45" w:rsidRDefault="00D3786D" w:rsidP="00926A31">
            <w:pPr>
              <w:pStyle w:val="StyleLeft0"/>
              <w:rPr>
                <w:rStyle w:val="StyleItalic"/>
              </w:rPr>
            </w:pPr>
            <w:r w:rsidRPr="00E20E45">
              <w:rPr>
                <w:rFonts w:cs="Segoe UI"/>
                <w:i/>
                <w:sz w:val="18"/>
                <w:szCs w:val="18"/>
              </w:rPr>
              <w:fldChar w:fldCharType="begin">
                <w:ffData>
                  <w:name w:val="Check1"/>
                  <w:enabled/>
                  <w:calcOnExit w:val="0"/>
                  <w:checkBox>
                    <w:sizeAuto/>
                    <w:default w:val="0"/>
                  </w:checkBox>
                </w:ffData>
              </w:fldChar>
            </w:r>
            <w:r w:rsidRPr="00E20E45">
              <w:rPr>
                <w:rFonts w:cs="Segoe UI"/>
                <w:i/>
                <w:sz w:val="18"/>
                <w:szCs w:val="18"/>
              </w:rPr>
              <w:instrText xml:space="preserve"> FORMCHECKBOX </w:instrText>
            </w:r>
            <w:r w:rsidR="00977D6E">
              <w:rPr>
                <w:rFonts w:cs="Segoe UI"/>
                <w:i/>
                <w:sz w:val="18"/>
                <w:szCs w:val="18"/>
              </w:rPr>
            </w:r>
            <w:r w:rsidR="00977D6E">
              <w:rPr>
                <w:rFonts w:cs="Segoe UI"/>
                <w:i/>
                <w:sz w:val="18"/>
                <w:szCs w:val="18"/>
              </w:rPr>
              <w:fldChar w:fldCharType="separate"/>
            </w:r>
            <w:r w:rsidRPr="00E20E45">
              <w:rPr>
                <w:rFonts w:cs="Segoe UI"/>
                <w:i/>
                <w:sz w:val="18"/>
                <w:szCs w:val="18"/>
              </w:rPr>
              <w:fldChar w:fldCharType="end"/>
            </w:r>
          </w:p>
          <w:p w14:paraId="6C924E3F" w14:textId="77777777" w:rsidR="00C41E28" w:rsidRPr="00E20E45" w:rsidRDefault="00D3786D" w:rsidP="00926A31">
            <w:pPr>
              <w:pStyle w:val="StyleLeft0"/>
              <w:rPr>
                <w:rStyle w:val="StyleItalic"/>
              </w:rPr>
            </w:pPr>
            <w:r w:rsidRPr="00E20E45">
              <w:rPr>
                <w:rFonts w:cs="Segoe UI"/>
                <w:i/>
                <w:sz w:val="18"/>
                <w:szCs w:val="18"/>
              </w:rPr>
              <w:fldChar w:fldCharType="begin">
                <w:ffData>
                  <w:name w:val="Check1"/>
                  <w:enabled/>
                  <w:calcOnExit w:val="0"/>
                  <w:checkBox>
                    <w:sizeAuto/>
                    <w:default w:val="0"/>
                  </w:checkBox>
                </w:ffData>
              </w:fldChar>
            </w:r>
            <w:r w:rsidRPr="00E20E45">
              <w:rPr>
                <w:rFonts w:cs="Segoe UI"/>
                <w:i/>
                <w:sz w:val="18"/>
                <w:szCs w:val="18"/>
              </w:rPr>
              <w:instrText xml:space="preserve"> FORMCHECKBOX </w:instrText>
            </w:r>
            <w:r w:rsidR="00977D6E">
              <w:rPr>
                <w:rFonts w:cs="Segoe UI"/>
                <w:i/>
                <w:sz w:val="18"/>
                <w:szCs w:val="18"/>
              </w:rPr>
            </w:r>
            <w:r w:rsidR="00977D6E">
              <w:rPr>
                <w:rFonts w:cs="Segoe UI"/>
                <w:i/>
                <w:sz w:val="18"/>
                <w:szCs w:val="18"/>
              </w:rPr>
              <w:fldChar w:fldCharType="separate"/>
            </w:r>
            <w:r w:rsidRPr="00E20E45">
              <w:rPr>
                <w:rFonts w:cs="Segoe UI"/>
                <w:i/>
                <w:sz w:val="18"/>
                <w:szCs w:val="18"/>
              </w:rPr>
              <w:fldChar w:fldCharType="end"/>
            </w:r>
          </w:p>
          <w:p w14:paraId="43D0CA9D" w14:textId="77777777" w:rsidR="00C41E28" w:rsidRPr="00E20E45" w:rsidRDefault="00D3786D" w:rsidP="00926A31">
            <w:pPr>
              <w:pStyle w:val="StyleLeft0"/>
              <w:rPr>
                <w:rStyle w:val="StyleItalic"/>
              </w:rPr>
            </w:pPr>
            <w:r w:rsidRPr="00E20E45">
              <w:rPr>
                <w:rFonts w:cs="Segoe UI"/>
                <w:i/>
                <w:sz w:val="18"/>
                <w:szCs w:val="18"/>
              </w:rPr>
              <w:fldChar w:fldCharType="begin">
                <w:ffData>
                  <w:name w:val="Check1"/>
                  <w:enabled/>
                  <w:calcOnExit w:val="0"/>
                  <w:checkBox>
                    <w:sizeAuto/>
                    <w:default w:val="0"/>
                  </w:checkBox>
                </w:ffData>
              </w:fldChar>
            </w:r>
            <w:r w:rsidRPr="00E20E45">
              <w:rPr>
                <w:rFonts w:cs="Segoe UI"/>
                <w:i/>
                <w:sz w:val="18"/>
                <w:szCs w:val="18"/>
              </w:rPr>
              <w:instrText xml:space="preserve"> FORMCHECKBOX </w:instrText>
            </w:r>
            <w:r w:rsidR="00977D6E">
              <w:rPr>
                <w:rFonts w:cs="Segoe UI"/>
                <w:i/>
                <w:sz w:val="18"/>
                <w:szCs w:val="18"/>
              </w:rPr>
            </w:r>
            <w:r w:rsidR="00977D6E">
              <w:rPr>
                <w:rFonts w:cs="Segoe UI"/>
                <w:i/>
                <w:sz w:val="18"/>
                <w:szCs w:val="18"/>
              </w:rPr>
              <w:fldChar w:fldCharType="separate"/>
            </w:r>
            <w:r w:rsidRPr="00E20E45">
              <w:rPr>
                <w:rFonts w:cs="Segoe UI"/>
                <w:i/>
                <w:sz w:val="18"/>
                <w:szCs w:val="18"/>
              </w:rPr>
              <w:fldChar w:fldCharType="end"/>
            </w:r>
          </w:p>
          <w:p w14:paraId="3BF9C007" w14:textId="77777777" w:rsidR="00B53DCF" w:rsidRDefault="00B53DCF" w:rsidP="00E20E45">
            <w:pPr>
              <w:pStyle w:val="StyleItalicLeft0"/>
            </w:pPr>
          </w:p>
          <w:p w14:paraId="7748A1F5" w14:textId="77777777" w:rsidR="00C41E28" w:rsidRPr="00E20E45" w:rsidRDefault="00D3786D" w:rsidP="00926A31">
            <w:pPr>
              <w:pStyle w:val="StyleLeft0"/>
              <w:rPr>
                <w:rStyle w:val="StyleItalic"/>
              </w:rPr>
            </w:pPr>
            <w:r w:rsidRPr="00E20E45">
              <w:rPr>
                <w:rFonts w:cs="Segoe UI"/>
                <w:i/>
                <w:sz w:val="18"/>
                <w:szCs w:val="18"/>
              </w:rPr>
              <w:fldChar w:fldCharType="begin">
                <w:ffData>
                  <w:name w:val="Check1"/>
                  <w:enabled/>
                  <w:calcOnExit w:val="0"/>
                  <w:checkBox>
                    <w:sizeAuto/>
                    <w:default w:val="0"/>
                  </w:checkBox>
                </w:ffData>
              </w:fldChar>
            </w:r>
            <w:r w:rsidRPr="00E20E45">
              <w:rPr>
                <w:rFonts w:cs="Segoe UI"/>
                <w:i/>
                <w:sz w:val="18"/>
                <w:szCs w:val="18"/>
              </w:rPr>
              <w:instrText xml:space="preserve"> FORMCHECKBOX </w:instrText>
            </w:r>
            <w:r w:rsidR="00977D6E">
              <w:rPr>
                <w:rFonts w:cs="Segoe UI"/>
                <w:i/>
                <w:sz w:val="18"/>
                <w:szCs w:val="18"/>
              </w:rPr>
            </w:r>
            <w:r w:rsidR="00977D6E">
              <w:rPr>
                <w:rFonts w:cs="Segoe UI"/>
                <w:i/>
                <w:sz w:val="18"/>
                <w:szCs w:val="18"/>
              </w:rPr>
              <w:fldChar w:fldCharType="separate"/>
            </w:r>
            <w:r w:rsidRPr="00E20E45">
              <w:rPr>
                <w:rFonts w:cs="Segoe UI"/>
                <w:i/>
                <w:sz w:val="18"/>
                <w:szCs w:val="18"/>
              </w:rPr>
              <w:fldChar w:fldCharType="end"/>
            </w:r>
          </w:p>
          <w:p w14:paraId="387A36E8" w14:textId="77777777" w:rsidR="00C41E28" w:rsidRPr="00E20E45" w:rsidRDefault="00D3786D" w:rsidP="00926A31">
            <w:pPr>
              <w:pStyle w:val="StyleLeft0"/>
              <w:rPr>
                <w:rStyle w:val="StyleItalic"/>
              </w:rPr>
            </w:pPr>
            <w:r w:rsidRPr="00E20E45">
              <w:rPr>
                <w:rFonts w:cs="Segoe UI"/>
                <w:i/>
                <w:sz w:val="18"/>
                <w:szCs w:val="18"/>
              </w:rPr>
              <w:fldChar w:fldCharType="begin">
                <w:ffData>
                  <w:name w:val="Check1"/>
                  <w:enabled/>
                  <w:calcOnExit w:val="0"/>
                  <w:checkBox>
                    <w:sizeAuto/>
                    <w:default w:val="0"/>
                  </w:checkBox>
                </w:ffData>
              </w:fldChar>
            </w:r>
            <w:r w:rsidRPr="00E20E45">
              <w:rPr>
                <w:rFonts w:cs="Segoe UI"/>
                <w:i/>
                <w:sz w:val="18"/>
                <w:szCs w:val="18"/>
              </w:rPr>
              <w:instrText xml:space="preserve"> FORMCHECKBOX </w:instrText>
            </w:r>
            <w:r w:rsidR="00977D6E">
              <w:rPr>
                <w:rFonts w:cs="Segoe UI"/>
                <w:i/>
                <w:sz w:val="18"/>
                <w:szCs w:val="18"/>
              </w:rPr>
            </w:r>
            <w:r w:rsidR="00977D6E">
              <w:rPr>
                <w:rFonts w:cs="Segoe UI"/>
                <w:i/>
                <w:sz w:val="18"/>
                <w:szCs w:val="18"/>
              </w:rPr>
              <w:fldChar w:fldCharType="separate"/>
            </w:r>
            <w:r w:rsidRPr="00E20E45">
              <w:rPr>
                <w:rFonts w:cs="Segoe UI"/>
                <w:i/>
                <w:sz w:val="18"/>
                <w:szCs w:val="18"/>
              </w:rPr>
              <w:fldChar w:fldCharType="end"/>
            </w:r>
          </w:p>
          <w:p w14:paraId="43992258" w14:textId="77777777" w:rsidR="00C41E28" w:rsidRPr="00E20E45" w:rsidRDefault="00D3786D" w:rsidP="00926A31">
            <w:pPr>
              <w:pStyle w:val="StyleLeft0"/>
              <w:rPr>
                <w:rStyle w:val="StyleItalic"/>
              </w:rPr>
            </w:pPr>
            <w:r w:rsidRPr="00E20E45">
              <w:rPr>
                <w:rFonts w:cs="Segoe UI"/>
                <w:i/>
                <w:sz w:val="18"/>
                <w:szCs w:val="18"/>
              </w:rPr>
              <w:fldChar w:fldCharType="begin">
                <w:ffData>
                  <w:name w:val="Check1"/>
                  <w:enabled/>
                  <w:calcOnExit w:val="0"/>
                  <w:checkBox>
                    <w:sizeAuto/>
                    <w:default w:val="0"/>
                  </w:checkBox>
                </w:ffData>
              </w:fldChar>
            </w:r>
            <w:r w:rsidRPr="00E20E45">
              <w:rPr>
                <w:rFonts w:cs="Segoe UI"/>
                <w:i/>
                <w:sz w:val="18"/>
                <w:szCs w:val="18"/>
              </w:rPr>
              <w:instrText xml:space="preserve"> FORMCHECKBOX </w:instrText>
            </w:r>
            <w:r w:rsidR="00977D6E">
              <w:rPr>
                <w:rFonts w:cs="Segoe UI"/>
                <w:i/>
                <w:sz w:val="18"/>
                <w:szCs w:val="18"/>
              </w:rPr>
            </w:r>
            <w:r w:rsidR="00977D6E">
              <w:rPr>
                <w:rFonts w:cs="Segoe UI"/>
                <w:i/>
                <w:sz w:val="18"/>
                <w:szCs w:val="18"/>
              </w:rPr>
              <w:fldChar w:fldCharType="separate"/>
            </w:r>
            <w:r w:rsidRPr="00E20E45">
              <w:rPr>
                <w:rFonts w:cs="Segoe UI"/>
                <w:i/>
                <w:sz w:val="18"/>
                <w:szCs w:val="18"/>
              </w:rPr>
              <w:fldChar w:fldCharType="end"/>
            </w:r>
          </w:p>
          <w:p w14:paraId="64C76F6B" w14:textId="77777777" w:rsidR="00C41E28" w:rsidRPr="00E20E45" w:rsidRDefault="00D3786D" w:rsidP="00926A31">
            <w:pPr>
              <w:pStyle w:val="StyleLeft0"/>
              <w:rPr>
                <w:rStyle w:val="StyleItalic"/>
              </w:rPr>
            </w:pPr>
            <w:r w:rsidRPr="00E20E45">
              <w:rPr>
                <w:rFonts w:cs="Segoe UI"/>
                <w:i/>
                <w:sz w:val="18"/>
                <w:szCs w:val="18"/>
              </w:rPr>
              <w:fldChar w:fldCharType="begin">
                <w:ffData>
                  <w:name w:val="Check1"/>
                  <w:enabled/>
                  <w:calcOnExit w:val="0"/>
                  <w:checkBox>
                    <w:sizeAuto/>
                    <w:default w:val="0"/>
                  </w:checkBox>
                </w:ffData>
              </w:fldChar>
            </w:r>
            <w:r w:rsidRPr="00E20E45">
              <w:rPr>
                <w:rFonts w:cs="Segoe UI"/>
                <w:i/>
                <w:sz w:val="18"/>
                <w:szCs w:val="18"/>
              </w:rPr>
              <w:instrText xml:space="preserve"> FORMCHECKBOX </w:instrText>
            </w:r>
            <w:r w:rsidR="00977D6E">
              <w:rPr>
                <w:rFonts w:cs="Segoe UI"/>
                <w:i/>
                <w:sz w:val="18"/>
                <w:szCs w:val="18"/>
              </w:rPr>
            </w:r>
            <w:r w:rsidR="00977D6E">
              <w:rPr>
                <w:rFonts w:cs="Segoe UI"/>
                <w:i/>
                <w:sz w:val="18"/>
                <w:szCs w:val="18"/>
              </w:rPr>
              <w:fldChar w:fldCharType="separate"/>
            </w:r>
            <w:r w:rsidRPr="00E20E45">
              <w:rPr>
                <w:rFonts w:cs="Segoe UI"/>
                <w:i/>
                <w:sz w:val="18"/>
                <w:szCs w:val="18"/>
              </w:rPr>
              <w:fldChar w:fldCharType="end"/>
            </w:r>
            <w:r w:rsidR="00C41E28" w:rsidRPr="00E20E45">
              <w:rPr>
                <w:rStyle w:val="StyleItalic"/>
              </w:rPr>
              <w:br/>
            </w:r>
          </w:p>
          <w:p w14:paraId="520A59D3" w14:textId="77777777" w:rsidR="00C41E28" w:rsidRPr="00E20E45" w:rsidRDefault="00C41E28" w:rsidP="00926A31">
            <w:pPr>
              <w:pStyle w:val="StyleLeft0"/>
              <w:rPr>
                <w:rStyle w:val="StyleItalic"/>
              </w:rPr>
            </w:pPr>
            <w:r w:rsidRPr="00E20E45">
              <w:rPr>
                <w:rStyle w:val="StyleItalic"/>
              </w:rPr>
              <w:br/>
            </w:r>
            <w:r w:rsidR="00D3786D" w:rsidRPr="00E20E45">
              <w:rPr>
                <w:rFonts w:cs="Segoe UI"/>
                <w:i/>
                <w:sz w:val="18"/>
                <w:szCs w:val="18"/>
              </w:rPr>
              <w:fldChar w:fldCharType="begin">
                <w:ffData>
                  <w:name w:val="Check1"/>
                  <w:enabled/>
                  <w:calcOnExit w:val="0"/>
                  <w:checkBox>
                    <w:sizeAuto/>
                    <w:default w:val="0"/>
                  </w:checkBox>
                </w:ffData>
              </w:fldChar>
            </w:r>
            <w:r w:rsidR="00D3786D" w:rsidRPr="00E20E45">
              <w:rPr>
                <w:rFonts w:cs="Segoe UI"/>
                <w:i/>
                <w:sz w:val="18"/>
                <w:szCs w:val="18"/>
              </w:rPr>
              <w:instrText xml:space="preserve"> FORMCHECKBOX </w:instrText>
            </w:r>
            <w:r w:rsidR="00977D6E">
              <w:rPr>
                <w:rFonts w:cs="Segoe UI"/>
                <w:i/>
                <w:sz w:val="18"/>
                <w:szCs w:val="18"/>
              </w:rPr>
            </w:r>
            <w:r w:rsidR="00977D6E">
              <w:rPr>
                <w:rFonts w:cs="Segoe UI"/>
                <w:i/>
                <w:sz w:val="18"/>
                <w:szCs w:val="18"/>
              </w:rPr>
              <w:fldChar w:fldCharType="separate"/>
            </w:r>
            <w:r w:rsidR="00D3786D" w:rsidRPr="00E20E45">
              <w:rPr>
                <w:rFonts w:cs="Segoe UI"/>
                <w:i/>
                <w:sz w:val="18"/>
                <w:szCs w:val="18"/>
              </w:rPr>
              <w:fldChar w:fldCharType="end"/>
            </w:r>
          </w:p>
          <w:p w14:paraId="7224DA74" w14:textId="77777777" w:rsidR="00C41E28" w:rsidRPr="00E20E45" w:rsidRDefault="00D3786D" w:rsidP="00926A31">
            <w:pPr>
              <w:pStyle w:val="StyleLeft0"/>
              <w:rPr>
                <w:rStyle w:val="StyleItalic"/>
              </w:rPr>
            </w:pPr>
            <w:r w:rsidRPr="00E20E45">
              <w:rPr>
                <w:rFonts w:cs="Segoe UI"/>
                <w:i/>
                <w:sz w:val="18"/>
                <w:szCs w:val="18"/>
              </w:rPr>
              <w:fldChar w:fldCharType="begin">
                <w:ffData>
                  <w:name w:val="Check1"/>
                  <w:enabled/>
                  <w:calcOnExit w:val="0"/>
                  <w:checkBox>
                    <w:sizeAuto/>
                    <w:default w:val="0"/>
                  </w:checkBox>
                </w:ffData>
              </w:fldChar>
            </w:r>
            <w:r w:rsidRPr="00E20E45">
              <w:rPr>
                <w:rFonts w:cs="Segoe UI"/>
                <w:i/>
                <w:sz w:val="18"/>
                <w:szCs w:val="18"/>
              </w:rPr>
              <w:instrText xml:space="preserve"> FORMCHECKBOX </w:instrText>
            </w:r>
            <w:r w:rsidR="00977D6E">
              <w:rPr>
                <w:rFonts w:cs="Segoe UI"/>
                <w:i/>
                <w:sz w:val="18"/>
                <w:szCs w:val="18"/>
              </w:rPr>
            </w:r>
            <w:r w:rsidR="00977D6E">
              <w:rPr>
                <w:rFonts w:cs="Segoe UI"/>
                <w:i/>
                <w:sz w:val="18"/>
                <w:szCs w:val="18"/>
              </w:rPr>
              <w:fldChar w:fldCharType="separate"/>
            </w:r>
            <w:r w:rsidRPr="00E20E45">
              <w:rPr>
                <w:rFonts w:cs="Segoe UI"/>
                <w:i/>
                <w:sz w:val="18"/>
                <w:szCs w:val="18"/>
              </w:rPr>
              <w:fldChar w:fldCharType="end"/>
            </w:r>
          </w:p>
          <w:p w14:paraId="0ADD7613" w14:textId="77777777" w:rsidR="00C41E28" w:rsidRPr="00E20E45" w:rsidRDefault="00D3786D" w:rsidP="00926A31">
            <w:pPr>
              <w:pStyle w:val="StyleLeft0"/>
              <w:rPr>
                <w:rStyle w:val="StyleItalic"/>
              </w:rPr>
            </w:pPr>
            <w:r w:rsidRPr="00E20E45">
              <w:rPr>
                <w:rFonts w:cs="Segoe UI"/>
                <w:i/>
                <w:sz w:val="18"/>
                <w:szCs w:val="18"/>
              </w:rPr>
              <w:fldChar w:fldCharType="begin">
                <w:ffData>
                  <w:name w:val="Check1"/>
                  <w:enabled/>
                  <w:calcOnExit w:val="0"/>
                  <w:checkBox>
                    <w:sizeAuto/>
                    <w:default w:val="0"/>
                  </w:checkBox>
                </w:ffData>
              </w:fldChar>
            </w:r>
            <w:r w:rsidRPr="00E20E45">
              <w:rPr>
                <w:rFonts w:cs="Segoe UI"/>
                <w:i/>
                <w:sz w:val="18"/>
                <w:szCs w:val="18"/>
              </w:rPr>
              <w:instrText xml:space="preserve"> FORMCHECKBOX </w:instrText>
            </w:r>
            <w:r w:rsidR="00977D6E">
              <w:rPr>
                <w:rFonts w:cs="Segoe UI"/>
                <w:i/>
                <w:sz w:val="18"/>
                <w:szCs w:val="18"/>
              </w:rPr>
            </w:r>
            <w:r w:rsidR="00977D6E">
              <w:rPr>
                <w:rFonts w:cs="Segoe UI"/>
                <w:i/>
                <w:sz w:val="18"/>
                <w:szCs w:val="18"/>
              </w:rPr>
              <w:fldChar w:fldCharType="separate"/>
            </w:r>
            <w:r w:rsidRPr="00E20E45">
              <w:rPr>
                <w:rFonts w:cs="Segoe UI"/>
                <w:i/>
                <w:sz w:val="18"/>
                <w:szCs w:val="18"/>
              </w:rPr>
              <w:fldChar w:fldCharType="end"/>
            </w:r>
          </w:p>
          <w:p w14:paraId="6D0779F6" w14:textId="77777777" w:rsidR="00C41E28" w:rsidRPr="00C41E28" w:rsidRDefault="00D3786D" w:rsidP="00926A31">
            <w:pPr>
              <w:pStyle w:val="StyleLeft0"/>
            </w:pPr>
            <w:r w:rsidRPr="00E20E45">
              <w:rPr>
                <w:rFonts w:cs="Segoe UI"/>
                <w:i/>
                <w:sz w:val="18"/>
                <w:szCs w:val="18"/>
              </w:rPr>
              <w:fldChar w:fldCharType="begin">
                <w:ffData>
                  <w:name w:val="Check1"/>
                  <w:enabled/>
                  <w:calcOnExit w:val="0"/>
                  <w:checkBox>
                    <w:sizeAuto/>
                    <w:default w:val="0"/>
                  </w:checkBox>
                </w:ffData>
              </w:fldChar>
            </w:r>
            <w:r w:rsidRPr="00E20E45">
              <w:rPr>
                <w:rFonts w:cs="Segoe UI"/>
                <w:i/>
                <w:sz w:val="18"/>
                <w:szCs w:val="18"/>
              </w:rPr>
              <w:instrText xml:space="preserve"> FORMCHECKBOX </w:instrText>
            </w:r>
            <w:r w:rsidR="00977D6E">
              <w:rPr>
                <w:rFonts w:cs="Segoe UI"/>
                <w:i/>
                <w:sz w:val="18"/>
                <w:szCs w:val="18"/>
              </w:rPr>
            </w:r>
            <w:r w:rsidR="00977D6E">
              <w:rPr>
                <w:rFonts w:cs="Segoe UI"/>
                <w:i/>
                <w:sz w:val="18"/>
                <w:szCs w:val="18"/>
              </w:rPr>
              <w:fldChar w:fldCharType="separate"/>
            </w:r>
            <w:r w:rsidRPr="00E20E45">
              <w:rPr>
                <w:rFonts w:cs="Segoe UI"/>
                <w:i/>
                <w:sz w:val="18"/>
                <w:szCs w:val="18"/>
              </w:rPr>
              <w:fldChar w:fldCharType="end"/>
            </w:r>
          </w:p>
        </w:tc>
      </w:tr>
    </w:tbl>
    <w:p w14:paraId="46C5B971" w14:textId="77777777" w:rsidR="00AC4DA3" w:rsidRDefault="00AC4DA3" w:rsidP="00926A31">
      <w:pPr>
        <w:pStyle w:val="StyleLeft0"/>
      </w:pPr>
    </w:p>
    <w:p w14:paraId="2A68016A" w14:textId="77777777" w:rsidR="00D57F32" w:rsidRDefault="00D57F32" w:rsidP="00926A31">
      <w:pPr>
        <w:pStyle w:val="StyleLeft0"/>
      </w:pPr>
    </w:p>
    <w:p w14:paraId="730AFF6B" w14:textId="77777777" w:rsidR="00216686" w:rsidRDefault="00E92053" w:rsidP="00E20E45">
      <w:pPr>
        <w:pStyle w:val="Heading3"/>
      </w:pPr>
      <w:bookmarkStart w:id="11" w:name="_Toc452618247"/>
      <w:bookmarkStart w:id="12" w:name="_Toc452618250"/>
      <w:bookmarkStart w:id="13" w:name="_Toc452618253"/>
      <w:bookmarkStart w:id="14" w:name="_Toc452618256"/>
      <w:bookmarkStart w:id="15" w:name="_Toc452618259"/>
      <w:bookmarkStart w:id="16" w:name="_Toc452618262"/>
      <w:bookmarkStart w:id="17" w:name="_Toc452618265"/>
      <w:bookmarkStart w:id="18" w:name="_Toc452618271"/>
      <w:bookmarkStart w:id="19" w:name="_Toc452618274"/>
      <w:bookmarkStart w:id="20" w:name="_Toc452618277"/>
      <w:bookmarkStart w:id="21" w:name="_Toc452618280"/>
      <w:bookmarkStart w:id="22" w:name="_Toc452618283"/>
      <w:bookmarkStart w:id="23" w:name="_Toc452618286"/>
      <w:bookmarkStart w:id="24" w:name="_Toc45261828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lastRenderedPageBreak/>
        <w:t xml:space="preserve">1.2.2 </w:t>
      </w:r>
      <w:r w:rsidR="009E5EBB">
        <w:t xml:space="preserve">New or Modified </w:t>
      </w:r>
      <w:r w:rsidR="00216686">
        <w:t>Processes and Services</w:t>
      </w:r>
    </w:p>
    <w:p w14:paraId="07F5A9C1" w14:textId="77777777" w:rsidR="001F3770" w:rsidRPr="00E20E45" w:rsidRDefault="001F3770" w:rsidP="001F3770">
      <w:pPr>
        <w:keepNext/>
        <w:rPr>
          <w:rStyle w:val="StyleItalic"/>
        </w:rPr>
      </w:pPr>
      <w:r w:rsidRPr="00E20E45">
        <w:rPr>
          <w:rStyle w:val="StyleItalic"/>
        </w:rPr>
        <w:t xml:space="preserve">Describe the processes and/or services that would be modified or automated by the project. Include processes and/or services for agencies and constituents </w:t>
      </w:r>
      <w:r w:rsidR="001B407A" w:rsidRPr="00E20E45">
        <w:rPr>
          <w:rStyle w:val="StyleItalic"/>
        </w:rPr>
        <w:t xml:space="preserve">and list the users of the system </w:t>
      </w:r>
      <w:r w:rsidRPr="00E20E45">
        <w:rPr>
          <w:rStyle w:val="StyleItalic"/>
        </w:rPr>
        <w:t>(</w:t>
      </w:r>
      <w:r w:rsidR="00C35A8F" w:rsidRPr="00E20E45">
        <w:rPr>
          <w:rStyle w:val="StyleItalic"/>
        </w:rPr>
        <w:t xml:space="preserve">agency, </w:t>
      </w:r>
      <w:r w:rsidRPr="00E20E45">
        <w:rPr>
          <w:rStyle w:val="StyleItalic"/>
        </w:rPr>
        <w:t>citizens, employers, other agencies).</w:t>
      </w:r>
    </w:p>
    <w:tbl>
      <w:tblPr>
        <w:tblW w:w="8423" w:type="dxa"/>
        <w:tblInd w:w="71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1853"/>
        <w:gridCol w:w="5490"/>
        <w:gridCol w:w="1080"/>
      </w:tblGrid>
      <w:tr w:rsidR="00A20349" w14:paraId="7E8D1A82" w14:textId="77777777" w:rsidTr="00E20E45">
        <w:trPr>
          <w:cantSplit/>
          <w:tblHeader/>
        </w:trPr>
        <w:tc>
          <w:tcPr>
            <w:tcW w:w="1853" w:type="dxa"/>
            <w:shd w:val="clear" w:color="auto" w:fill="E6E6E6"/>
            <w:vAlign w:val="center"/>
          </w:tcPr>
          <w:p w14:paraId="767E0A95" w14:textId="77777777" w:rsidR="00A20349" w:rsidRDefault="00A20349" w:rsidP="00926A31">
            <w:pPr>
              <w:pStyle w:val="StyleTableText8ptBold"/>
            </w:pPr>
            <w:r>
              <w:t>Processes/</w:t>
            </w:r>
            <w:r w:rsidR="00E20E45">
              <w:br/>
            </w:r>
            <w:r>
              <w:t>Services</w:t>
            </w:r>
          </w:p>
        </w:tc>
        <w:tc>
          <w:tcPr>
            <w:tcW w:w="5490" w:type="dxa"/>
            <w:shd w:val="clear" w:color="auto" w:fill="E6E6E6"/>
            <w:vAlign w:val="center"/>
          </w:tcPr>
          <w:p w14:paraId="5C68DC2E" w14:textId="77777777" w:rsidR="00A20349" w:rsidRDefault="00A20349" w:rsidP="00926A31">
            <w:pPr>
              <w:pStyle w:val="StyleTableText8ptBold"/>
            </w:pPr>
            <w:r>
              <w:t>Description of Modifications/Automation</w:t>
            </w:r>
          </w:p>
        </w:tc>
        <w:tc>
          <w:tcPr>
            <w:tcW w:w="1080" w:type="dxa"/>
            <w:shd w:val="clear" w:color="auto" w:fill="E6E6E6"/>
            <w:vAlign w:val="center"/>
          </w:tcPr>
          <w:p w14:paraId="3DD3B9D6" w14:textId="77777777" w:rsidR="00A20349" w:rsidRDefault="00A20349" w:rsidP="00926A31">
            <w:pPr>
              <w:pStyle w:val="StyleTableText8ptBold"/>
            </w:pPr>
            <w:r>
              <w:t>Users</w:t>
            </w:r>
          </w:p>
        </w:tc>
      </w:tr>
      <w:tr w:rsidR="00A20349" w14:paraId="642A2058" w14:textId="77777777" w:rsidTr="00823BC0">
        <w:trPr>
          <w:cantSplit/>
        </w:trPr>
        <w:tc>
          <w:tcPr>
            <w:tcW w:w="1853" w:type="dxa"/>
          </w:tcPr>
          <w:p w14:paraId="063EF048" w14:textId="77777777" w:rsidR="00A20349" w:rsidRDefault="00CA1363" w:rsidP="00926A31">
            <w:pPr>
              <w:pStyle w:val="TableText"/>
            </w:pPr>
            <w:r>
              <w:t>Example: Application for Services</w:t>
            </w:r>
          </w:p>
        </w:tc>
        <w:tc>
          <w:tcPr>
            <w:tcW w:w="5490" w:type="dxa"/>
          </w:tcPr>
          <w:p w14:paraId="3794A1CB" w14:textId="77777777" w:rsidR="00A20349" w:rsidRDefault="00CA1363" w:rsidP="00926A31">
            <w:pPr>
              <w:pStyle w:val="TableText"/>
            </w:pPr>
            <w:r>
              <w:t xml:space="preserve">Currently applications for services are completed on paper by citizens, and data entered into the system by staff. This project will create an online web application for services that can be accessed by home computer or kiosk at a field location reducing the need for internal staff to </w:t>
            </w:r>
            <w:r w:rsidR="001B407A">
              <w:t xml:space="preserve">data </w:t>
            </w:r>
            <w:r>
              <w:t>enter the applications.</w:t>
            </w:r>
          </w:p>
        </w:tc>
        <w:tc>
          <w:tcPr>
            <w:tcW w:w="1080" w:type="dxa"/>
          </w:tcPr>
          <w:p w14:paraId="5C0FC5F5" w14:textId="77777777" w:rsidR="00A20349" w:rsidRDefault="00971188" w:rsidP="00926A31">
            <w:pPr>
              <w:pStyle w:val="TableText"/>
            </w:pPr>
            <w:r>
              <w:t>Agency &amp; Citizens</w:t>
            </w:r>
          </w:p>
        </w:tc>
      </w:tr>
      <w:tr w:rsidR="00A20349" w14:paraId="3CC704AA" w14:textId="77777777" w:rsidTr="00823BC0">
        <w:trPr>
          <w:cantSplit/>
        </w:trPr>
        <w:tc>
          <w:tcPr>
            <w:tcW w:w="1853" w:type="dxa"/>
          </w:tcPr>
          <w:p w14:paraId="3F27AFBA" w14:textId="77777777" w:rsidR="00A20349" w:rsidRDefault="00A20349" w:rsidP="00926A31">
            <w:pPr>
              <w:pStyle w:val="TableText"/>
            </w:pPr>
          </w:p>
        </w:tc>
        <w:tc>
          <w:tcPr>
            <w:tcW w:w="5490" w:type="dxa"/>
          </w:tcPr>
          <w:p w14:paraId="708D51A7" w14:textId="77777777" w:rsidR="00A20349" w:rsidRDefault="00A20349" w:rsidP="00926A31">
            <w:pPr>
              <w:pStyle w:val="TableText"/>
            </w:pPr>
          </w:p>
        </w:tc>
        <w:tc>
          <w:tcPr>
            <w:tcW w:w="1080" w:type="dxa"/>
          </w:tcPr>
          <w:p w14:paraId="788260C3" w14:textId="77777777" w:rsidR="00A20349" w:rsidRDefault="00A20349" w:rsidP="00926A31">
            <w:pPr>
              <w:pStyle w:val="TableText"/>
            </w:pPr>
          </w:p>
        </w:tc>
      </w:tr>
      <w:tr w:rsidR="00A20349" w14:paraId="013AA985" w14:textId="77777777" w:rsidTr="00823BC0">
        <w:trPr>
          <w:cantSplit/>
        </w:trPr>
        <w:tc>
          <w:tcPr>
            <w:tcW w:w="1853" w:type="dxa"/>
          </w:tcPr>
          <w:p w14:paraId="3A0AAFEC" w14:textId="77777777" w:rsidR="00A20349" w:rsidRDefault="00A20349" w:rsidP="00926A31">
            <w:pPr>
              <w:pStyle w:val="TableText"/>
            </w:pPr>
          </w:p>
        </w:tc>
        <w:tc>
          <w:tcPr>
            <w:tcW w:w="5490" w:type="dxa"/>
          </w:tcPr>
          <w:p w14:paraId="470BB31F" w14:textId="77777777" w:rsidR="00A20349" w:rsidRDefault="00A20349" w:rsidP="00926A31">
            <w:pPr>
              <w:pStyle w:val="TableText"/>
            </w:pPr>
          </w:p>
        </w:tc>
        <w:tc>
          <w:tcPr>
            <w:tcW w:w="1080" w:type="dxa"/>
          </w:tcPr>
          <w:p w14:paraId="26E3838E" w14:textId="77777777" w:rsidR="00A20349" w:rsidRDefault="00A20349" w:rsidP="00926A31">
            <w:pPr>
              <w:pStyle w:val="TableText"/>
            </w:pPr>
          </w:p>
        </w:tc>
      </w:tr>
      <w:tr w:rsidR="00A20349" w14:paraId="18491C79" w14:textId="77777777" w:rsidTr="00823BC0">
        <w:trPr>
          <w:cantSplit/>
        </w:trPr>
        <w:tc>
          <w:tcPr>
            <w:tcW w:w="1853" w:type="dxa"/>
          </w:tcPr>
          <w:p w14:paraId="4285F901" w14:textId="77777777" w:rsidR="00A20349" w:rsidRDefault="00A20349" w:rsidP="00926A31">
            <w:pPr>
              <w:pStyle w:val="TableText"/>
            </w:pPr>
          </w:p>
        </w:tc>
        <w:tc>
          <w:tcPr>
            <w:tcW w:w="5490" w:type="dxa"/>
          </w:tcPr>
          <w:p w14:paraId="28AE8338" w14:textId="77777777" w:rsidR="00A20349" w:rsidRDefault="00A20349" w:rsidP="00926A31">
            <w:pPr>
              <w:pStyle w:val="TableText"/>
            </w:pPr>
          </w:p>
        </w:tc>
        <w:tc>
          <w:tcPr>
            <w:tcW w:w="1080" w:type="dxa"/>
          </w:tcPr>
          <w:p w14:paraId="49ECB0D8" w14:textId="77777777" w:rsidR="00A20349" w:rsidRDefault="00A20349" w:rsidP="00926A31">
            <w:pPr>
              <w:pStyle w:val="TableText"/>
            </w:pPr>
          </w:p>
        </w:tc>
      </w:tr>
      <w:tr w:rsidR="00A20349" w14:paraId="6561140A" w14:textId="77777777" w:rsidTr="00823BC0">
        <w:trPr>
          <w:cantSplit/>
        </w:trPr>
        <w:tc>
          <w:tcPr>
            <w:tcW w:w="1853" w:type="dxa"/>
          </w:tcPr>
          <w:p w14:paraId="47D604CE" w14:textId="77777777" w:rsidR="00A20349" w:rsidRDefault="00A20349" w:rsidP="00926A31">
            <w:pPr>
              <w:pStyle w:val="TableText"/>
            </w:pPr>
          </w:p>
        </w:tc>
        <w:tc>
          <w:tcPr>
            <w:tcW w:w="5490" w:type="dxa"/>
          </w:tcPr>
          <w:p w14:paraId="78832B2C" w14:textId="77777777" w:rsidR="00A20349" w:rsidRDefault="00A20349" w:rsidP="00926A31">
            <w:pPr>
              <w:pStyle w:val="TableText"/>
            </w:pPr>
          </w:p>
        </w:tc>
        <w:tc>
          <w:tcPr>
            <w:tcW w:w="1080" w:type="dxa"/>
          </w:tcPr>
          <w:p w14:paraId="5B1C3D1B" w14:textId="77777777" w:rsidR="00A20349" w:rsidRDefault="00A20349" w:rsidP="00926A31">
            <w:pPr>
              <w:pStyle w:val="TableText"/>
            </w:pPr>
          </w:p>
        </w:tc>
      </w:tr>
    </w:tbl>
    <w:p w14:paraId="584ABEAA" w14:textId="77777777" w:rsidR="001A11EE" w:rsidRDefault="001A11EE" w:rsidP="00797DD6">
      <w:pPr>
        <w:pStyle w:val="Heading2"/>
        <w:ind w:left="0"/>
      </w:pPr>
    </w:p>
    <w:p w14:paraId="46816356" w14:textId="77777777" w:rsidR="001A11EE" w:rsidRPr="00797DD6" w:rsidRDefault="0068654F" w:rsidP="00E20E45">
      <w:pPr>
        <w:pStyle w:val="Heading3"/>
      </w:pPr>
      <w:r>
        <w:t>1.</w:t>
      </w:r>
      <w:r w:rsidR="003011AB">
        <w:t xml:space="preserve">2.3 </w:t>
      </w:r>
      <w:r w:rsidR="00216686">
        <w:t>Assumptions</w:t>
      </w:r>
    </w:p>
    <w:p w14:paraId="6CCCC370" w14:textId="77777777" w:rsidR="00216686" w:rsidRPr="00E20E45" w:rsidRDefault="00216686" w:rsidP="00216686">
      <w:pPr>
        <w:keepNext/>
        <w:rPr>
          <w:rStyle w:val="StyleItalic"/>
        </w:rPr>
      </w:pPr>
      <w:r w:rsidRPr="00E20E45">
        <w:rPr>
          <w:rStyle w:val="StyleItalic"/>
        </w:rPr>
        <w:t xml:space="preserve">List the assumptions </w:t>
      </w:r>
      <w:r w:rsidR="00D2209A" w:rsidRPr="00E20E45">
        <w:rPr>
          <w:rStyle w:val="StyleItalic"/>
        </w:rPr>
        <w:t>relevant to</w:t>
      </w:r>
      <w:r w:rsidRPr="00E20E45">
        <w:rPr>
          <w:rStyle w:val="StyleItalic"/>
        </w:rPr>
        <w:t xml:space="preserve"> the proposed project. </w:t>
      </w:r>
    </w:p>
    <w:p w14:paraId="0672A0CB" w14:textId="77777777" w:rsidR="00216686" w:rsidRDefault="00216686" w:rsidP="00216686">
      <w:r>
        <w:rPr>
          <w:rFonts w:ascii="Symbol" w:eastAsia="Symbol" w:hAnsi="Symbol" w:cs="Symbol"/>
        </w:rPr>
        <w:t>Þ</w:t>
      </w:r>
    </w:p>
    <w:p w14:paraId="768F3E05" w14:textId="77777777" w:rsidR="00216686" w:rsidRDefault="00324845" w:rsidP="00E20E45">
      <w:pPr>
        <w:pStyle w:val="Heading3"/>
      </w:pPr>
      <w:r>
        <w:t xml:space="preserve">1.2.4 </w:t>
      </w:r>
      <w:r w:rsidR="00216686">
        <w:t>Constraints</w:t>
      </w:r>
    </w:p>
    <w:p w14:paraId="704B4172" w14:textId="77777777" w:rsidR="00216686" w:rsidRPr="00E20E45" w:rsidRDefault="00216686" w:rsidP="00216686">
      <w:pPr>
        <w:keepNext/>
        <w:rPr>
          <w:rStyle w:val="StyleItalic"/>
        </w:rPr>
      </w:pPr>
      <w:r w:rsidRPr="00E20E45">
        <w:rPr>
          <w:rStyle w:val="StyleItalic"/>
        </w:rPr>
        <w:t xml:space="preserve">List the limitations or constraints </w:t>
      </w:r>
      <w:r w:rsidR="00D2209A" w:rsidRPr="00E20E45">
        <w:rPr>
          <w:rStyle w:val="StyleItalic"/>
        </w:rPr>
        <w:t xml:space="preserve">relevant to </w:t>
      </w:r>
      <w:r w:rsidRPr="00E20E45">
        <w:rPr>
          <w:rStyle w:val="StyleItalic"/>
        </w:rPr>
        <w:t xml:space="preserve">the proposed project. </w:t>
      </w:r>
    </w:p>
    <w:p w14:paraId="121AA788" w14:textId="77777777" w:rsidR="00216686" w:rsidRDefault="00216686" w:rsidP="00216686">
      <w:r>
        <w:rPr>
          <w:rFonts w:ascii="Symbol" w:eastAsia="Symbol" w:hAnsi="Symbol" w:cs="Symbol"/>
        </w:rPr>
        <w:t>Þ</w:t>
      </w:r>
    </w:p>
    <w:p w14:paraId="2399BC4A" w14:textId="77777777" w:rsidR="00216686" w:rsidRDefault="00E92C5B" w:rsidP="00E20E45">
      <w:pPr>
        <w:pStyle w:val="Heading3"/>
      </w:pPr>
      <w:r>
        <w:t xml:space="preserve">1.2.5 </w:t>
      </w:r>
      <w:r w:rsidR="00216686">
        <w:t>Risks</w:t>
      </w:r>
    </w:p>
    <w:p w14:paraId="5BD918FB" w14:textId="77777777" w:rsidR="00216686" w:rsidRPr="00E20E45" w:rsidRDefault="00216686" w:rsidP="037378B1">
      <w:pPr>
        <w:keepNext/>
        <w:rPr>
          <w:rStyle w:val="StyleItalic"/>
        </w:rPr>
      </w:pPr>
      <w:r w:rsidRPr="00E20E45">
        <w:rPr>
          <w:rStyle w:val="StyleItalic"/>
        </w:rPr>
        <w:t xml:space="preserve">List the initial set of known risks that may affect implementing the proposed project. </w:t>
      </w:r>
      <w:r w:rsidR="004E59BB" w:rsidRPr="00E20E45">
        <w:rPr>
          <w:rStyle w:val="StyleItalic"/>
        </w:rPr>
        <w:t>Include any Risks identified from the Business Case Workbook, Evaluation tab, Section 5. Initial Risk Considerat</w:t>
      </w:r>
      <w:r w:rsidR="0B720B84" w:rsidRPr="00E20E45">
        <w:rPr>
          <w:rStyle w:val="StyleItalic"/>
        </w:rPr>
        <w:t>i</w:t>
      </w:r>
      <w:r w:rsidR="004E59BB" w:rsidRPr="00E20E45">
        <w:rPr>
          <w:rStyle w:val="StyleItalic"/>
        </w:rPr>
        <w:t xml:space="preserve">on. </w:t>
      </w:r>
    </w:p>
    <w:p w14:paraId="32A03492" w14:textId="77777777" w:rsidR="00216686" w:rsidRDefault="00216686" w:rsidP="00216686">
      <w:r>
        <w:rPr>
          <w:rFonts w:ascii="Symbol" w:eastAsia="Symbol" w:hAnsi="Symbol" w:cs="Symbol"/>
        </w:rPr>
        <w:t>Þ</w:t>
      </w:r>
    </w:p>
    <w:p w14:paraId="470D8148" w14:textId="77777777" w:rsidR="00216686" w:rsidRDefault="00B72E11" w:rsidP="00E20E45">
      <w:pPr>
        <w:pStyle w:val="Heading3"/>
      </w:pPr>
      <w:r>
        <w:t xml:space="preserve">1.2.6 </w:t>
      </w:r>
      <w:r w:rsidR="00C87BF4">
        <w:t>BOP</w:t>
      </w:r>
      <w:r w:rsidR="00216686">
        <w:t xml:space="preserve"> Project Sequence Number(s)</w:t>
      </w:r>
    </w:p>
    <w:p w14:paraId="6C25827E" w14:textId="77777777" w:rsidR="00216686" w:rsidRPr="00E20E45" w:rsidRDefault="00216686" w:rsidP="00216686">
      <w:pPr>
        <w:rPr>
          <w:rStyle w:val="StyleItalic"/>
        </w:rPr>
      </w:pPr>
      <w:r w:rsidRPr="00E20E45">
        <w:rPr>
          <w:rStyle w:val="StyleItalic"/>
        </w:rPr>
        <w:t xml:space="preserve">Provide the project sequence number(s) for the project from the </w:t>
      </w:r>
      <w:r w:rsidR="00C87BF4" w:rsidRPr="00E20E45">
        <w:rPr>
          <w:rStyle w:val="StyleItalic"/>
        </w:rPr>
        <w:t>Biennial Operating Plan</w:t>
      </w:r>
      <w:r w:rsidRPr="00E20E45">
        <w:rPr>
          <w:rStyle w:val="StyleItalic"/>
        </w:rPr>
        <w:t xml:space="preserve"> (</w:t>
      </w:r>
      <w:r w:rsidR="00C87BF4" w:rsidRPr="00E20E45">
        <w:rPr>
          <w:rStyle w:val="StyleItalic"/>
        </w:rPr>
        <w:t>BOP</w:t>
      </w:r>
      <w:r w:rsidRPr="00E20E45">
        <w:rPr>
          <w:rStyle w:val="StyleItalic"/>
        </w:rPr>
        <w:t>).</w:t>
      </w:r>
    </w:p>
    <w:p w14:paraId="760C05B8" w14:textId="77777777" w:rsidR="00216686" w:rsidRDefault="00216686" w:rsidP="00216686">
      <w:r>
        <w:rPr>
          <w:rFonts w:ascii="Symbol" w:eastAsia="Symbol" w:hAnsi="Symbol" w:cs="Symbol"/>
        </w:rPr>
        <w:t>Þ</w:t>
      </w:r>
    </w:p>
    <w:p w14:paraId="46445E0D" w14:textId="7AC7BBC0" w:rsidR="00E773B2" w:rsidRDefault="005F3DB1" w:rsidP="005F3DB1">
      <w:pPr>
        <w:pStyle w:val="Heading2"/>
        <w:ind w:left="360"/>
      </w:pPr>
      <w:bookmarkStart w:id="25" w:name="_Toc80968976"/>
      <w:r>
        <w:lastRenderedPageBreak/>
        <w:t xml:space="preserve">1.3 </w:t>
      </w:r>
      <w:r w:rsidR="00E773B2">
        <w:t>Current</w:t>
      </w:r>
      <w:r w:rsidR="00F9073F">
        <w:t xml:space="preserve"> and Proposed</w:t>
      </w:r>
      <w:r w:rsidR="0017073D">
        <w:t xml:space="preserve"> </w:t>
      </w:r>
      <w:r w:rsidR="00E773B2">
        <w:t>Environment</w:t>
      </w:r>
      <w:bookmarkEnd w:id="25"/>
      <w:r w:rsidR="001D05B1">
        <w:t xml:space="preserve"> </w:t>
      </w:r>
    </w:p>
    <w:p w14:paraId="47D8FC74" w14:textId="77777777" w:rsidR="00E773B2" w:rsidRDefault="005F3DB1" w:rsidP="00E20E45">
      <w:pPr>
        <w:pStyle w:val="Heading3"/>
      </w:pPr>
      <w:r>
        <w:t>1.</w:t>
      </w:r>
      <w:r w:rsidR="000B3F66">
        <w:t xml:space="preserve">3.1 </w:t>
      </w:r>
      <w:r w:rsidR="00E773B2">
        <w:t>Current Software</w:t>
      </w:r>
    </w:p>
    <w:p w14:paraId="6A59BEE9" w14:textId="77777777" w:rsidR="00E773B2" w:rsidRPr="00E20E45" w:rsidRDefault="00E773B2" w:rsidP="00E773B2">
      <w:pPr>
        <w:keepNext/>
        <w:rPr>
          <w:rStyle w:val="StyleItalic"/>
        </w:rPr>
      </w:pPr>
      <w:r w:rsidRPr="00E20E45">
        <w:rPr>
          <w:rStyle w:val="StyleItalic"/>
        </w:rPr>
        <w:t>Describe the agency’s existing software that will be modified or replaced by the proposed project.</w:t>
      </w:r>
    </w:p>
    <w:tbl>
      <w:tblPr>
        <w:tblW w:w="8533"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2023"/>
        <w:gridCol w:w="4497"/>
        <w:gridCol w:w="2013"/>
      </w:tblGrid>
      <w:tr w:rsidR="00E773B2" w14:paraId="3DABAD25" w14:textId="77777777" w:rsidTr="002365B9">
        <w:trPr>
          <w:cantSplit/>
          <w:trHeight w:val="746"/>
          <w:tblHeader/>
        </w:trPr>
        <w:tc>
          <w:tcPr>
            <w:tcW w:w="2023" w:type="dxa"/>
            <w:shd w:val="clear" w:color="auto" w:fill="E6E6E6"/>
            <w:vAlign w:val="center"/>
          </w:tcPr>
          <w:p w14:paraId="0FFDE982" w14:textId="77777777" w:rsidR="00E773B2" w:rsidRDefault="00E773B2" w:rsidP="00926A31">
            <w:pPr>
              <w:pStyle w:val="StyleTableText8ptBold"/>
            </w:pPr>
            <w:r>
              <w:t>Software Items</w:t>
            </w:r>
          </w:p>
        </w:tc>
        <w:tc>
          <w:tcPr>
            <w:tcW w:w="4497" w:type="dxa"/>
            <w:shd w:val="clear" w:color="auto" w:fill="E6E6E6"/>
            <w:vAlign w:val="center"/>
          </w:tcPr>
          <w:p w14:paraId="1AF3D32E" w14:textId="77777777" w:rsidR="00E773B2" w:rsidRDefault="00E773B2" w:rsidP="00926A31">
            <w:pPr>
              <w:pStyle w:val="StyleTableText8ptBold"/>
            </w:pPr>
            <w:r>
              <w:t>Description</w:t>
            </w:r>
          </w:p>
        </w:tc>
        <w:tc>
          <w:tcPr>
            <w:tcW w:w="2013" w:type="dxa"/>
            <w:shd w:val="clear" w:color="auto" w:fill="E6E6E6"/>
          </w:tcPr>
          <w:p w14:paraId="16F952F8" w14:textId="77777777" w:rsidR="00E773B2" w:rsidRDefault="00921A33" w:rsidP="00926A31">
            <w:pPr>
              <w:pStyle w:val="StyleTableText8ptBold"/>
            </w:pPr>
            <w:r>
              <w:t>Hosting</w:t>
            </w:r>
          </w:p>
          <w:p w14:paraId="75F0C3F7" w14:textId="77777777" w:rsidR="00E773B2" w:rsidRDefault="00E773B2" w:rsidP="00926A31">
            <w:pPr>
              <w:pStyle w:val="StyleTableText8ptBold"/>
            </w:pPr>
            <w:r>
              <w:t>(On Prem,</w:t>
            </w:r>
          </w:p>
          <w:p w14:paraId="309ACCB3" w14:textId="77777777" w:rsidR="00E773B2" w:rsidRDefault="00E773B2" w:rsidP="00926A31">
            <w:pPr>
              <w:pStyle w:val="StyleTableText8ptBold"/>
            </w:pPr>
            <w:r>
              <w:t>DCS,</w:t>
            </w:r>
            <w:r w:rsidR="004E59BB">
              <w:t xml:space="preserve"> </w:t>
            </w:r>
            <w:r>
              <w:t>S</w:t>
            </w:r>
            <w:r w:rsidR="004E59BB">
              <w:t>aa</w:t>
            </w:r>
            <w:r>
              <w:t>S</w:t>
            </w:r>
            <w:r w:rsidR="004E59BB">
              <w:t>, other</w:t>
            </w:r>
            <w:r>
              <w:t>)</w:t>
            </w:r>
          </w:p>
        </w:tc>
      </w:tr>
      <w:tr w:rsidR="00E773B2" w14:paraId="5DB03748" w14:textId="77777777" w:rsidTr="002365B9">
        <w:trPr>
          <w:cantSplit/>
          <w:trHeight w:val="233"/>
        </w:trPr>
        <w:tc>
          <w:tcPr>
            <w:tcW w:w="2023" w:type="dxa"/>
          </w:tcPr>
          <w:p w14:paraId="7E1E2E2B" w14:textId="77777777" w:rsidR="00E773B2" w:rsidRDefault="00E773B2" w:rsidP="00926A31">
            <w:pPr>
              <w:pStyle w:val="TableText"/>
            </w:pPr>
          </w:p>
        </w:tc>
        <w:tc>
          <w:tcPr>
            <w:tcW w:w="4497" w:type="dxa"/>
          </w:tcPr>
          <w:p w14:paraId="66DE1DA2" w14:textId="77777777" w:rsidR="00E773B2" w:rsidRDefault="00E773B2" w:rsidP="00926A31">
            <w:pPr>
              <w:pStyle w:val="TableText"/>
            </w:pPr>
          </w:p>
        </w:tc>
        <w:tc>
          <w:tcPr>
            <w:tcW w:w="2013" w:type="dxa"/>
          </w:tcPr>
          <w:p w14:paraId="7223ACFC" w14:textId="77777777" w:rsidR="00E773B2" w:rsidRDefault="00E773B2" w:rsidP="00926A31">
            <w:pPr>
              <w:pStyle w:val="TableText"/>
            </w:pPr>
          </w:p>
        </w:tc>
      </w:tr>
      <w:tr w:rsidR="00E773B2" w14:paraId="78782A27" w14:textId="77777777" w:rsidTr="002365B9">
        <w:trPr>
          <w:cantSplit/>
          <w:trHeight w:val="248"/>
        </w:trPr>
        <w:tc>
          <w:tcPr>
            <w:tcW w:w="2023" w:type="dxa"/>
          </w:tcPr>
          <w:p w14:paraId="4C45A92F" w14:textId="77777777" w:rsidR="00E773B2" w:rsidRDefault="00E773B2" w:rsidP="00926A31">
            <w:pPr>
              <w:pStyle w:val="TableText"/>
            </w:pPr>
          </w:p>
        </w:tc>
        <w:tc>
          <w:tcPr>
            <w:tcW w:w="4497" w:type="dxa"/>
          </w:tcPr>
          <w:p w14:paraId="27785CB9" w14:textId="77777777" w:rsidR="00E773B2" w:rsidRDefault="00E773B2" w:rsidP="00926A31">
            <w:pPr>
              <w:pStyle w:val="TableText"/>
            </w:pPr>
          </w:p>
        </w:tc>
        <w:tc>
          <w:tcPr>
            <w:tcW w:w="2013" w:type="dxa"/>
          </w:tcPr>
          <w:p w14:paraId="4F89E738" w14:textId="77777777" w:rsidR="00E773B2" w:rsidRDefault="00E773B2" w:rsidP="00926A31">
            <w:pPr>
              <w:pStyle w:val="TableText"/>
            </w:pPr>
          </w:p>
        </w:tc>
      </w:tr>
      <w:tr w:rsidR="00E773B2" w14:paraId="3CD130C2" w14:textId="77777777" w:rsidTr="002365B9">
        <w:trPr>
          <w:cantSplit/>
          <w:trHeight w:val="233"/>
        </w:trPr>
        <w:tc>
          <w:tcPr>
            <w:tcW w:w="2023" w:type="dxa"/>
          </w:tcPr>
          <w:p w14:paraId="34F62011" w14:textId="77777777" w:rsidR="00E773B2" w:rsidRDefault="00E773B2" w:rsidP="00926A31">
            <w:pPr>
              <w:pStyle w:val="TableText"/>
            </w:pPr>
          </w:p>
        </w:tc>
        <w:tc>
          <w:tcPr>
            <w:tcW w:w="4497" w:type="dxa"/>
          </w:tcPr>
          <w:p w14:paraId="6138F66E" w14:textId="77777777" w:rsidR="00E773B2" w:rsidRDefault="00E773B2" w:rsidP="00926A31">
            <w:pPr>
              <w:pStyle w:val="TableText"/>
            </w:pPr>
          </w:p>
        </w:tc>
        <w:tc>
          <w:tcPr>
            <w:tcW w:w="2013" w:type="dxa"/>
          </w:tcPr>
          <w:p w14:paraId="6152B406" w14:textId="77777777" w:rsidR="00E773B2" w:rsidRDefault="00E773B2" w:rsidP="00926A31">
            <w:pPr>
              <w:pStyle w:val="TableText"/>
            </w:pPr>
          </w:p>
        </w:tc>
      </w:tr>
      <w:tr w:rsidR="00E773B2" w14:paraId="4E7FBE82" w14:textId="77777777" w:rsidTr="002365B9">
        <w:trPr>
          <w:cantSplit/>
          <w:trHeight w:val="248"/>
        </w:trPr>
        <w:tc>
          <w:tcPr>
            <w:tcW w:w="2023" w:type="dxa"/>
          </w:tcPr>
          <w:p w14:paraId="40484F81" w14:textId="77777777" w:rsidR="00E773B2" w:rsidRDefault="00E773B2" w:rsidP="00926A31">
            <w:pPr>
              <w:pStyle w:val="TableText"/>
            </w:pPr>
          </w:p>
        </w:tc>
        <w:tc>
          <w:tcPr>
            <w:tcW w:w="4497" w:type="dxa"/>
          </w:tcPr>
          <w:p w14:paraId="311ED737" w14:textId="77777777" w:rsidR="00E773B2" w:rsidRDefault="00E773B2" w:rsidP="00926A31">
            <w:pPr>
              <w:pStyle w:val="TableText"/>
            </w:pPr>
          </w:p>
        </w:tc>
        <w:tc>
          <w:tcPr>
            <w:tcW w:w="2013" w:type="dxa"/>
          </w:tcPr>
          <w:p w14:paraId="07331A2C" w14:textId="77777777" w:rsidR="00E773B2" w:rsidRDefault="00E773B2" w:rsidP="00926A31">
            <w:pPr>
              <w:pStyle w:val="TableText"/>
            </w:pPr>
          </w:p>
        </w:tc>
      </w:tr>
      <w:tr w:rsidR="00E773B2" w14:paraId="72643D59" w14:textId="77777777" w:rsidTr="002365B9">
        <w:trPr>
          <w:cantSplit/>
          <w:trHeight w:val="248"/>
        </w:trPr>
        <w:tc>
          <w:tcPr>
            <w:tcW w:w="2023" w:type="dxa"/>
          </w:tcPr>
          <w:p w14:paraId="15BC67BB" w14:textId="77777777" w:rsidR="00E773B2" w:rsidRDefault="00E773B2" w:rsidP="00926A31">
            <w:pPr>
              <w:pStyle w:val="TableText"/>
            </w:pPr>
          </w:p>
        </w:tc>
        <w:tc>
          <w:tcPr>
            <w:tcW w:w="4497" w:type="dxa"/>
          </w:tcPr>
          <w:p w14:paraId="77E436FD" w14:textId="77777777" w:rsidR="00E773B2" w:rsidRDefault="00E773B2" w:rsidP="00926A31">
            <w:pPr>
              <w:pStyle w:val="TableText"/>
            </w:pPr>
          </w:p>
        </w:tc>
        <w:tc>
          <w:tcPr>
            <w:tcW w:w="2013" w:type="dxa"/>
          </w:tcPr>
          <w:p w14:paraId="091E81BF" w14:textId="77777777" w:rsidR="00E773B2" w:rsidRDefault="00E773B2" w:rsidP="00926A31">
            <w:pPr>
              <w:pStyle w:val="TableText"/>
            </w:pPr>
          </w:p>
        </w:tc>
      </w:tr>
    </w:tbl>
    <w:p w14:paraId="0A926BAF" w14:textId="77777777" w:rsidR="00E773B2" w:rsidRDefault="00E773B2" w:rsidP="00926A31">
      <w:pPr>
        <w:pStyle w:val="TableText"/>
      </w:pPr>
    </w:p>
    <w:p w14:paraId="2E39BEDD" w14:textId="77777777" w:rsidR="00E773B2" w:rsidRDefault="000B3F66" w:rsidP="00E20E45">
      <w:pPr>
        <w:pStyle w:val="Heading3"/>
      </w:pPr>
      <w:r>
        <w:t xml:space="preserve">1.3.2 </w:t>
      </w:r>
      <w:r w:rsidR="00E773B2">
        <w:t>Current Hardware</w:t>
      </w:r>
    </w:p>
    <w:p w14:paraId="785BF727" w14:textId="77777777" w:rsidR="00E773B2" w:rsidRPr="00E20E45" w:rsidRDefault="00E773B2" w:rsidP="00E773B2">
      <w:pPr>
        <w:keepNext/>
        <w:rPr>
          <w:rStyle w:val="StyleItalic"/>
        </w:rPr>
      </w:pPr>
      <w:bookmarkStart w:id="26" w:name="_Hlk58441895"/>
      <w:r w:rsidRPr="00E20E45">
        <w:rPr>
          <w:rStyle w:val="StyleItalic"/>
        </w:rPr>
        <w:t xml:space="preserve">Describe the agency’s existing hardware that will be modified or replaced by the proposed project. </w:t>
      </w:r>
    </w:p>
    <w:tbl>
      <w:tblPr>
        <w:tblW w:w="8533"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2023"/>
        <w:gridCol w:w="4497"/>
        <w:gridCol w:w="2013"/>
      </w:tblGrid>
      <w:tr w:rsidR="00E773B2" w14:paraId="5A897EA9" w14:textId="77777777" w:rsidTr="002365B9">
        <w:trPr>
          <w:cantSplit/>
          <w:trHeight w:val="1001"/>
          <w:tblHeader/>
        </w:trPr>
        <w:tc>
          <w:tcPr>
            <w:tcW w:w="2023" w:type="dxa"/>
            <w:shd w:val="clear" w:color="auto" w:fill="E6E6E6"/>
            <w:vAlign w:val="center"/>
          </w:tcPr>
          <w:bookmarkEnd w:id="26"/>
          <w:p w14:paraId="7B258F52" w14:textId="77777777" w:rsidR="00E773B2" w:rsidRDefault="00E773B2" w:rsidP="00926A31">
            <w:pPr>
              <w:pStyle w:val="StyleTableText8ptBold"/>
            </w:pPr>
            <w:r>
              <w:t>Hardware Items</w:t>
            </w:r>
          </w:p>
        </w:tc>
        <w:tc>
          <w:tcPr>
            <w:tcW w:w="4497" w:type="dxa"/>
            <w:shd w:val="clear" w:color="auto" w:fill="E6E6E6"/>
            <w:vAlign w:val="center"/>
          </w:tcPr>
          <w:p w14:paraId="6AF83C3D" w14:textId="77777777" w:rsidR="00E773B2" w:rsidRDefault="00E773B2" w:rsidP="00926A31">
            <w:pPr>
              <w:pStyle w:val="StyleTableText8ptBold"/>
            </w:pPr>
            <w:r>
              <w:t>Description</w:t>
            </w:r>
          </w:p>
        </w:tc>
        <w:tc>
          <w:tcPr>
            <w:tcW w:w="2013" w:type="dxa"/>
            <w:shd w:val="clear" w:color="auto" w:fill="E6E6E6"/>
          </w:tcPr>
          <w:p w14:paraId="502BEF50" w14:textId="77777777" w:rsidR="00E773B2" w:rsidRDefault="00921A33" w:rsidP="00926A31">
            <w:pPr>
              <w:pStyle w:val="StyleTableText8ptBold"/>
            </w:pPr>
            <w:r>
              <w:t>Hosted</w:t>
            </w:r>
          </w:p>
          <w:p w14:paraId="4088B358" w14:textId="77777777" w:rsidR="00E773B2" w:rsidRDefault="00E773B2" w:rsidP="00926A31">
            <w:pPr>
              <w:pStyle w:val="StyleTableText8ptBold"/>
            </w:pPr>
            <w:r>
              <w:t>(DCS,</w:t>
            </w:r>
          </w:p>
          <w:p w14:paraId="5755044B" w14:textId="77777777" w:rsidR="00E773B2" w:rsidRDefault="00E773B2" w:rsidP="00926A31">
            <w:pPr>
              <w:pStyle w:val="StyleTableText8ptBold"/>
            </w:pPr>
            <w:r>
              <w:t>On Prem,</w:t>
            </w:r>
          </w:p>
          <w:p w14:paraId="73929C77" w14:textId="77777777" w:rsidR="00E773B2" w:rsidRDefault="004E59BB" w:rsidP="00926A31">
            <w:pPr>
              <w:pStyle w:val="StyleTableText8ptBold"/>
            </w:pPr>
            <w:r>
              <w:t>Iaa</w:t>
            </w:r>
            <w:r w:rsidR="00E773B2">
              <w:t>S, other)</w:t>
            </w:r>
          </w:p>
        </w:tc>
      </w:tr>
      <w:tr w:rsidR="00E773B2" w14:paraId="3C642312" w14:textId="77777777" w:rsidTr="002365B9">
        <w:trPr>
          <w:cantSplit/>
          <w:trHeight w:val="234"/>
        </w:trPr>
        <w:tc>
          <w:tcPr>
            <w:tcW w:w="2023" w:type="dxa"/>
          </w:tcPr>
          <w:p w14:paraId="67CCF5EE" w14:textId="77777777" w:rsidR="00E773B2" w:rsidRDefault="00E773B2" w:rsidP="00926A31">
            <w:pPr>
              <w:pStyle w:val="TableText"/>
            </w:pPr>
          </w:p>
        </w:tc>
        <w:tc>
          <w:tcPr>
            <w:tcW w:w="4497" w:type="dxa"/>
          </w:tcPr>
          <w:p w14:paraId="3D0391D0" w14:textId="77777777" w:rsidR="00E773B2" w:rsidRDefault="00E773B2" w:rsidP="00926A31">
            <w:pPr>
              <w:pStyle w:val="TableText"/>
            </w:pPr>
          </w:p>
        </w:tc>
        <w:tc>
          <w:tcPr>
            <w:tcW w:w="2013" w:type="dxa"/>
          </w:tcPr>
          <w:p w14:paraId="4CFDB70C" w14:textId="77777777" w:rsidR="00E773B2" w:rsidRDefault="00E773B2" w:rsidP="00926A31">
            <w:pPr>
              <w:pStyle w:val="TableText"/>
            </w:pPr>
          </w:p>
        </w:tc>
      </w:tr>
      <w:tr w:rsidR="00E773B2" w14:paraId="6503F68F" w14:textId="77777777" w:rsidTr="002365B9">
        <w:trPr>
          <w:cantSplit/>
          <w:trHeight w:val="250"/>
        </w:trPr>
        <w:tc>
          <w:tcPr>
            <w:tcW w:w="2023" w:type="dxa"/>
          </w:tcPr>
          <w:p w14:paraId="68A24FF7" w14:textId="77777777" w:rsidR="00E773B2" w:rsidRDefault="00E773B2" w:rsidP="00926A31">
            <w:pPr>
              <w:pStyle w:val="TableText"/>
            </w:pPr>
          </w:p>
        </w:tc>
        <w:tc>
          <w:tcPr>
            <w:tcW w:w="4497" w:type="dxa"/>
          </w:tcPr>
          <w:p w14:paraId="35E29C2F" w14:textId="77777777" w:rsidR="00E773B2" w:rsidRDefault="00E773B2" w:rsidP="00926A31">
            <w:pPr>
              <w:pStyle w:val="TableText"/>
            </w:pPr>
          </w:p>
        </w:tc>
        <w:tc>
          <w:tcPr>
            <w:tcW w:w="2013" w:type="dxa"/>
          </w:tcPr>
          <w:p w14:paraId="518E8EAA" w14:textId="77777777" w:rsidR="00E773B2" w:rsidRDefault="00E773B2" w:rsidP="00926A31">
            <w:pPr>
              <w:pStyle w:val="TableText"/>
            </w:pPr>
          </w:p>
        </w:tc>
      </w:tr>
      <w:tr w:rsidR="00E773B2" w14:paraId="7DD41E71" w14:textId="77777777" w:rsidTr="002365B9">
        <w:trPr>
          <w:cantSplit/>
          <w:trHeight w:val="234"/>
        </w:trPr>
        <w:tc>
          <w:tcPr>
            <w:tcW w:w="2023" w:type="dxa"/>
          </w:tcPr>
          <w:p w14:paraId="6416ADE1" w14:textId="77777777" w:rsidR="00E773B2" w:rsidRDefault="00E773B2" w:rsidP="00926A31">
            <w:pPr>
              <w:pStyle w:val="TableText"/>
            </w:pPr>
          </w:p>
        </w:tc>
        <w:tc>
          <w:tcPr>
            <w:tcW w:w="4497" w:type="dxa"/>
          </w:tcPr>
          <w:p w14:paraId="55197A16" w14:textId="77777777" w:rsidR="00E773B2" w:rsidRDefault="00E773B2" w:rsidP="00926A31">
            <w:pPr>
              <w:pStyle w:val="TableText"/>
            </w:pPr>
          </w:p>
        </w:tc>
        <w:tc>
          <w:tcPr>
            <w:tcW w:w="2013" w:type="dxa"/>
          </w:tcPr>
          <w:p w14:paraId="4D6D86AB" w14:textId="77777777" w:rsidR="00E773B2" w:rsidRDefault="00E773B2" w:rsidP="00926A31">
            <w:pPr>
              <w:pStyle w:val="TableText"/>
            </w:pPr>
          </w:p>
        </w:tc>
      </w:tr>
      <w:tr w:rsidR="00E773B2" w14:paraId="64D87A8F" w14:textId="77777777" w:rsidTr="002365B9">
        <w:trPr>
          <w:cantSplit/>
          <w:trHeight w:val="250"/>
        </w:trPr>
        <w:tc>
          <w:tcPr>
            <w:tcW w:w="2023" w:type="dxa"/>
          </w:tcPr>
          <w:p w14:paraId="4DA0CA77" w14:textId="77777777" w:rsidR="00E773B2" w:rsidRDefault="00E773B2" w:rsidP="00926A31">
            <w:pPr>
              <w:pStyle w:val="TableText"/>
            </w:pPr>
          </w:p>
        </w:tc>
        <w:tc>
          <w:tcPr>
            <w:tcW w:w="4497" w:type="dxa"/>
          </w:tcPr>
          <w:p w14:paraId="2C8402FC" w14:textId="77777777" w:rsidR="00E773B2" w:rsidRDefault="00E773B2" w:rsidP="00926A31">
            <w:pPr>
              <w:pStyle w:val="TableText"/>
            </w:pPr>
          </w:p>
        </w:tc>
        <w:tc>
          <w:tcPr>
            <w:tcW w:w="2013" w:type="dxa"/>
          </w:tcPr>
          <w:p w14:paraId="5F734986" w14:textId="77777777" w:rsidR="00E773B2" w:rsidRDefault="00E773B2" w:rsidP="00926A31">
            <w:pPr>
              <w:pStyle w:val="TableText"/>
            </w:pPr>
          </w:p>
        </w:tc>
      </w:tr>
      <w:tr w:rsidR="00E773B2" w14:paraId="25B435F8" w14:textId="77777777" w:rsidTr="002365B9">
        <w:trPr>
          <w:cantSplit/>
          <w:trHeight w:val="250"/>
        </w:trPr>
        <w:tc>
          <w:tcPr>
            <w:tcW w:w="2023" w:type="dxa"/>
          </w:tcPr>
          <w:p w14:paraId="5FE2BAD4" w14:textId="77777777" w:rsidR="00E773B2" w:rsidRDefault="00E773B2" w:rsidP="00926A31">
            <w:pPr>
              <w:pStyle w:val="TableText"/>
            </w:pPr>
          </w:p>
        </w:tc>
        <w:tc>
          <w:tcPr>
            <w:tcW w:w="4497" w:type="dxa"/>
          </w:tcPr>
          <w:p w14:paraId="18265306" w14:textId="77777777" w:rsidR="00E773B2" w:rsidRDefault="00E773B2" w:rsidP="00926A31">
            <w:pPr>
              <w:pStyle w:val="TableText"/>
            </w:pPr>
          </w:p>
        </w:tc>
        <w:tc>
          <w:tcPr>
            <w:tcW w:w="2013" w:type="dxa"/>
          </w:tcPr>
          <w:p w14:paraId="114BD843" w14:textId="77777777" w:rsidR="00E773B2" w:rsidRDefault="00E773B2" w:rsidP="00926A31">
            <w:pPr>
              <w:pStyle w:val="TableText"/>
            </w:pPr>
          </w:p>
        </w:tc>
      </w:tr>
      <w:tr w:rsidR="00E773B2" w14:paraId="31FD0411" w14:textId="77777777" w:rsidTr="002365B9">
        <w:trPr>
          <w:cantSplit/>
          <w:trHeight w:val="234"/>
        </w:trPr>
        <w:tc>
          <w:tcPr>
            <w:tcW w:w="2023" w:type="dxa"/>
          </w:tcPr>
          <w:p w14:paraId="0D872458" w14:textId="77777777" w:rsidR="00E773B2" w:rsidRDefault="00E773B2" w:rsidP="00926A31">
            <w:pPr>
              <w:pStyle w:val="TableText"/>
            </w:pPr>
          </w:p>
        </w:tc>
        <w:tc>
          <w:tcPr>
            <w:tcW w:w="4497" w:type="dxa"/>
          </w:tcPr>
          <w:p w14:paraId="1489EEC1" w14:textId="77777777" w:rsidR="00E773B2" w:rsidRDefault="00E773B2" w:rsidP="00926A31">
            <w:pPr>
              <w:pStyle w:val="TableText"/>
            </w:pPr>
          </w:p>
        </w:tc>
        <w:tc>
          <w:tcPr>
            <w:tcW w:w="2013" w:type="dxa"/>
          </w:tcPr>
          <w:p w14:paraId="0A993117" w14:textId="77777777" w:rsidR="00E773B2" w:rsidRDefault="00E773B2" w:rsidP="00926A31">
            <w:pPr>
              <w:pStyle w:val="TableText"/>
            </w:pPr>
          </w:p>
        </w:tc>
      </w:tr>
    </w:tbl>
    <w:p w14:paraId="5291C94E" w14:textId="77777777" w:rsidR="001D05B1" w:rsidRDefault="001D05B1" w:rsidP="00926A31">
      <w:pPr>
        <w:pStyle w:val="TableText"/>
      </w:pPr>
    </w:p>
    <w:p w14:paraId="3DE499F7" w14:textId="77777777" w:rsidR="007E4DD3" w:rsidRDefault="007E4DD3" w:rsidP="00926A31">
      <w:pPr>
        <w:pStyle w:val="TableText"/>
      </w:pPr>
    </w:p>
    <w:p w14:paraId="05F37067" w14:textId="77777777" w:rsidR="007E4DD3" w:rsidRDefault="007E4DD3" w:rsidP="00926A31">
      <w:pPr>
        <w:pStyle w:val="TableText"/>
      </w:pPr>
    </w:p>
    <w:p w14:paraId="672BC076" w14:textId="77777777" w:rsidR="007E4DD3" w:rsidRDefault="007E4DD3" w:rsidP="00926A31">
      <w:pPr>
        <w:pStyle w:val="TableText"/>
      </w:pPr>
    </w:p>
    <w:p w14:paraId="14834CAE" w14:textId="77777777" w:rsidR="007E4DD3" w:rsidRDefault="007E4DD3" w:rsidP="00926A31">
      <w:pPr>
        <w:pStyle w:val="TableText"/>
      </w:pPr>
    </w:p>
    <w:p w14:paraId="0C217293" w14:textId="77777777" w:rsidR="007E4DD3" w:rsidRDefault="007E4DD3" w:rsidP="00926A31">
      <w:pPr>
        <w:pStyle w:val="TableText"/>
      </w:pPr>
    </w:p>
    <w:p w14:paraId="7A353030" w14:textId="77777777" w:rsidR="007E4DD3" w:rsidRDefault="007E4DD3" w:rsidP="00926A31">
      <w:pPr>
        <w:pStyle w:val="TableText"/>
      </w:pPr>
    </w:p>
    <w:p w14:paraId="6586A9E1" w14:textId="77777777" w:rsidR="007E4DD3" w:rsidRDefault="007E4DD3" w:rsidP="00926A31">
      <w:pPr>
        <w:pStyle w:val="TableText"/>
      </w:pPr>
    </w:p>
    <w:p w14:paraId="7A301419" w14:textId="77777777" w:rsidR="007E4DD3" w:rsidRDefault="007E4DD3" w:rsidP="00926A31">
      <w:pPr>
        <w:pStyle w:val="TableText"/>
      </w:pPr>
    </w:p>
    <w:p w14:paraId="217FEA7C" w14:textId="77777777" w:rsidR="007E4DD3" w:rsidRDefault="007E4DD3" w:rsidP="00926A31">
      <w:pPr>
        <w:pStyle w:val="TableText"/>
      </w:pPr>
    </w:p>
    <w:p w14:paraId="43536400" w14:textId="77777777" w:rsidR="007E4DD3" w:rsidRDefault="007E4DD3" w:rsidP="00926A31">
      <w:pPr>
        <w:pStyle w:val="TableText"/>
      </w:pPr>
    </w:p>
    <w:p w14:paraId="71301C61" w14:textId="77777777" w:rsidR="007E4DD3" w:rsidRDefault="007E4DD3" w:rsidP="00926A31">
      <w:pPr>
        <w:pStyle w:val="TableText"/>
      </w:pPr>
    </w:p>
    <w:p w14:paraId="5DBDA0E9" w14:textId="77777777" w:rsidR="007E4DD3" w:rsidRDefault="007E4DD3" w:rsidP="00926A31">
      <w:pPr>
        <w:pStyle w:val="TableText"/>
      </w:pPr>
    </w:p>
    <w:p w14:paraId="4ED2E53B" w14:textId="77777777" w:rsidR="007E4DD3" w:rsidRDefault="007E4DD3" w:rsidP="00926A31">
      <w:pPr>
        <w:pStyle w:val="TableText"/>
      </w:pPr>
    </w:p>
    <w:p w14:paraId="0BB0F96E" w14:textId="77777777" w:rsidR="007E4DD3" w:rsidRDefault="007E4DD3" w:rsidP="00926A31">
      <w:pPr>
        <w:pStyle w:val="TableText"/>
      </w:pPr>
    </w:p>
    <w:p w14:paraId="1F5DA124" w14:textId="77777777" w:rsidR="00921A33" w:rsidRDefault="00EF23F5" w:rsidP="00E20E45">
      <w:pPr>
        <w:pStyle w:val="Heading3"/>
      </w:pPr>
      <w:r>
        <w:lastRenderedPageBreak/>
        <w:t xml:space="preserve">1.3.3 </w:t>
      </w:r>
      <w:r w:rsidR="00921A33">
        <w:t>Proposed Hardware / Software</w:t>
      </w:r>
    </w:p>
    <w:p w14:paraId="65FBB40C" w14:textId="77777777" w:rsidR="004E06AE" w:rsidRPr="00E20E45" w:rsidRDefault="004E06AE" w:rsidP="004E06AE">
      <w:pPr>
        <w:keepNext/>
        <w:rPr>
          <w:rStyle w:val="StyleItalic"/>
        </w:rPr>
      </w:pPr>
      <w:r w:rsidRPr="00E20E45">
        <w:rPr>
          <w:rStyle w:val="StyleItalic"/>
        </w:rPr>
        <w:t>Describe the proposed hardware</w:t>
      </w:r>
      <w:r w:rsidR="0085798F" w:rsidRPr="00E20E45">
        <w:rPr>
          <w:rStyle w:val="StyleItalic"/>
        </w:rPr>
        <w:t>/software</w:t>
      </w:r>
      <w:r w:rsidRPr="00E20E45">
        <w:rPr>
          <w:rStyle w:val="StyleItalic"/>
        </w:rPr>
        <w:t xml:space="preserve"> </w:t>
      </w:r>
      <w:r w:rsidR="0085798F" w:rsidRPr="00E20E45">
        <w:rPr>
          <w:rStyle w:val="StyleItalic"/>
        </w:rPr>
        <w:t>for the</w:t>
      </w:r>
      <w:r w:rsidRPr="00E20E45">
        <w:rPr>
          <w:rStyle w:val="StyleItalic"/>
        </w:rPr>
        <w:t xml:space="preserve"> proposed project. </w:t>
      </w:r>
    </w:p>
    <w:tbl>
      <w:tblPr>
        <w:tblW w:w="8533"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2023"/>
        <w:gridCol w:w="4497"/>
        <w:gridCol w:w="2013"/>
      </w:tblGrid>
      <w:tr w:rsidR="00F33CD7" w14:paraId="13AB820E" w14:textId="77777777" w:rsidTr="002365B9">
        <w:trPr>
          <w:cantSplit/>
          <w:trHeight w:val="662"/>
          <w:tblHeader/>
        </w:trPr>
        <w:tc>
          <w:tcPr>
            <w:tcW w:w="2023" w:type="dxa"/>
            <w:shd w:val="clear" w:color="auto" w:fill="E6E6E6"/>
            <w:vAlign w:val="center"/>
          </w:tcPr>
          <w:p w14:paraId="043725A0" w14:textId="77777777" w:rsidR="00F33CD7" w:rsidRDefault="008221C8" w:rsidP="00926A31">
            <w:pPr>
              <w:pStyle w:val="StyleTableText8ptBold"/>
            </w:pPr>
            <w:r>
              <w:t>Hardware/</w:t>
            </w:r>
            <w:r w:rsidR="00E20E45">
              <w:br/>
            </w:r>
            <w:r w:rsidR="00F33CD7">
              <w:t>Software Items</w:t>
            </w:r>
          </w:p>
        </w:tc>
        <w:tc>
          <w:tcPr>
            <w:tcW w:w="4497" w:type="dxa"/>
            <w:shd w:val="clear" w:color="auto" w:fill="E6E6E6"/>
            <w:vAlign w:val="center"/>
          </w:tcPr>
          <w:p w14:paraId="52AB28DD" w14:textId="77777777" w:rsidR="00F33CD7" w:rsidRDefault="00F33CD7" w:rsidP="00926A31">
            <w:pPr>
              <w:pStyle w:val="StyleTableText8ptBold"/>
            </w:pPr>
            <w:r>
              <w:t>Description</w:t>
            </w:r>
          </w:p>
        </w:tc>
        <w:tc>
          <w:tcPr>
            <w:tcW w:w="2013" w:type="dxa"/>
            <w:shd w:val="clear" w:color="auto" w:fill="E6E6E6"/>
          </w:tcPr>
          <w:p w14:paraId="0B4B99E7" w14:textId="77777777" w:rsidR="00F33CD7" w:rsidRDefault="00F33CD7" w:rsidP="00926A31">
            <w:pPr>
              <w:pStyle w:val="StyleTableText8ptBold"/>
            </w:pPr>
            <w:r>
              <w:t>Hosting</w:t>
            </w:r>
          </w:p>
          <w:p w14:paraId="6E5BF0CE" w14:textId="77777777" w:rsidR="00F33CD7" w:rsidRDefault="00F33CD7" w:rsidP="00926A31">
            <w:pPr>
              <w:pStyle w:val="StyleTableText8ptBold"/>
            </w:pPr>
            <w:r>
              <w:t>(On Prem,</w:t>
            </w:r>
          </w:p>
          <w:p w14:paraId="58321063" w14:textId="77777777" w:rsidR="00F33CD7" w:rsidRDefault="00F33CD7" w:rsidP="00926A31">
            <w:pPr>
              <w:pStyle w:val="StyleTableText8ptBold"/>
            </w:pPr>
            <w:r>
              <w:t>DCS, SaaS, other)</w:t>
            </w:r>
          </w:p>
        </w:tc>
      </w:tr>
      <w:tr w:rsidR="00F33CD7" w14:paraId="275CC4F3" w14:textId="77777777" w:rsidTr="002365B9">
        <w:trPr>
          <w:cantSplit/>
          <w:trHeight w:val="235"/>
        </w:trPr>
        <w:tc>
          <w:tcPr>
            <w:tcW w:w="2023" w:type="dxa"/>
          </w:tcPr>
          <w:p w14:paraId="35A90FA1" w14:textId="77777777" w:rsidR="00F33CD7" w:rsidRDefault="00F33CD7" w:rsidP="00926A31">
            <w:pPr>
              <w:pStyle w:val="TableText"/>
            </w:pPr>
          </w:p>
        </w:tc>
        <w:tc>
          <w:tcPr>
            <w:tcW w:w="4497" w:type="dxa"/>
          </w:tcPr>
          <w:p w14:paraId="31C96456" w14:textId="77777777" w:rsidR="00F33CD7" w:rsidRDefault="00F33CD7" w:rsidP="00926A31">
            <w:pPr>
              <w:pStyle w:val="TableText"/>
            </w:pPr>
          </w:p>
        </w:tc>
        <w:tc>
          <w:tcPr>
            <w:tcW w:w="2013" w:type="dxa"/>
          </w:tcPr>
          <w:p w14:paraId="161B10B6" w14:textId="77777777" w:rsidR="00F33CD7" w:rsidRDefault="00F33CD7" w:rsidP="00926A31">
            <w:pPr>
              <w:pStyle w:val="TableText"/>
            </w:pPr>
          </w:p>
        </w:tc>
      </w:tr>
      <w:tr w:rsidR="00F33CD7" w14:paraId="3C3CE2EA" w14:textId="77777777" w:rsidTr="002365B9">
        <w:trPr>
          <w:cantSplit/>
          <w:trHeight w:val="251"/>
        </w:trPr>
        <w:tc>
          <w:tcPr>
            <w:tcW w:w="2023" w:type="dxa"/>
          </w:tcPr>
          <w:p w14:paraId="2CFC65E9" w14:textId="77777777" w:rsidR="00F33CD7" w:rsidRDefault="00F33CD7" w:rsidP="00926A31">
            <w:pPr>
              <w:pStyle w:val="TableText"/>
            </w:pPr>
          </w:p>
        </w:tc>
        <w:tc>
          <w:tcPr>
            <w:tcW w:w="4497" w:type="dxa"/>
          </w:tcPr>
          <w:p w14:paraId="69DE67FF" w14:textId="77777777" w:rsidR="00F33CD7" w:rsidRDefault="00F33CD7" w:rsidP="00926A31">
            <w:pPr>
              <w:pStyle w:val="TableText"/>
            </w:pPr>
          </w:p>
        </w:tc>
        <w:tc>
          <w:tcPr>
            <w:tcW w:w="2013" w:type="dxa"/>
          </w:tcPr>
          <w:p w14:paraId="14487F00" w14:textId="77777777" w:rsidR="00F33CD7" w:rsidRDefault="00F33CD7" w:rsidP="00926A31">
            <w:pPr>
              <w:pStyle w:val="TableText"/>
            </w:pPr>
          </w:p>
        </w:tc>
      </w:tr>
      <w:tr w:rsidR="00F33CD7" w14:paraId="10D625B5" w14:textId="77777777" w:rsidTr="002365B9">
        <w:trPr>
          <w:cantSplit/>
          <w:trHeight w:val="235"/>
        </w:trPr>
        <w:tc>
          <w:tcPr>
            <w:tcW w:w="2023" w:type="dxa"/>
          </w:tcPr>
          <w:p w14:paraId="06DA0287" w14:textId="77777777" w:rsidR="00F33CD7" w:rsidRDefault="00F33CD7" w:rsidP="00926A31">
            <w:pPr>
              <w:pStyle w:val="TableText"/>
            </w:pPr>
          </w:p>
        </w:tc>
        <w:tc>
          <w:tcPr>
            <w:tcW w:w="4497" w:type="dxa"/>
          </w:tcPr>
          <w:p w14:paraId="749FAE83" w14:textId="77777777" w:rsidR="00F33CD7" w:rsidRDefault="00F33CD7" w:rsidP="00926A31">
            <w:pPr>
              <w:pStyle w:val="TableText"/>
            </w:pPr>
          </w:p>
        </w:tc>
        <w:tc>
          <w:tcPr>
            <w:tcW w:w="2013" w:type="dxa"/>
          </w:tcPr>
          <w:p w14:paraId="2CF6BDA5" w14:textId="77777777" w:rsidR="00F33CD7" w:rsidRDefault="00F33CD7" w:rsidP="00926A31">
            <w:pPr>
              <w:pStyle w:val="TableText"/>
            </w:pPr>
          </w:p>
        </w:tc>
      </w:tr>
      <w:tr w:rsidR="00F33CD7" w14:paraId="552D5F55" w14:textId="77777777" w:rsidTr="002365B9">
        <w:trPr>
          <w:cantSplit/>
          <w:trHeight w:val="251"/>
        </w:trPr>
        <w:tc>
          <w:tcPr>
            <w:tcW w:w="2023" w:type="dxa"/>
          </w:tcPr>
          <w:p w14:paraId="02713E2A" w14:textId="77777777" w:rsidR="00F33CD7" w:rsidRDefault="00F33CD7" w:rsidP="00926A31">
            <w:pPr>
              <w:pStyle w:val="TableText"/>
            </w:pPr>
          </w:p>
        </w:tc>
        <w:tc>
          <w:tcPr>
            <w:tcW w:w="4497" w:type="dxa"/>
          </w:tcPr>
          <w:p w14:paraId="4D6A8795" w14:textId="77777777" w:rsidR="00F33CD7" w:rsidRDefault="00F33CD7" w:rsidP="00926A31">
            <w:pPr>
              <w:pStyle w:val="TableText"/>
            </w:pPr>
          </w:p>
        </w:tc>
        <w:tc>
          <w:tcPr>
            <w:tcW w:w="2013" w:type="dxa"/>
          </w:tcPr>
          <w:p w14:paraId="0AE02D0F" w14:textId="77777777" w:rsidR="00F33CD7" w:rsidRDefault="00F33CD7" w:rsidP="00926A31">
            <w:pPr>
              <w:pStyle w:val="TableText"/>
            </w:pPr>
          </w:p>
        </w:tc>
      </w:tr>
      <w:tr w:rsidR="00F33CD7" w14:paraId="44B58AD5" w14:textId="77777777" w:rsidTr="002365B9">
        <w:trPr>
          <w:cantSplit/>
          <w:trHeight w:val="251"/>
        </w:trPr>
        <w:tc>
          <w:tcPr>
            <w:tcW w:w="2023" w:type="dxa"/>
          </w:tcPr>
          <w:p w14:paraId="48AF1346" w14:textId="77777777" w:rsidR="00F33CD7" w:rsidRDefault="00F33CD7" w:rsidP="00926A31">
            <w:pPr>
              <w:pStyle w:val="TableText"/>
            </w:pPr>
          </w:p>
        </w:tc>
        <w:tc>
          <w:tcPr>
            <w:tcW w:w="4497" w:type="dxa"/>
          </w:tcPr>
          <w:p w14:paraId="7F8344A2" w14:textId="77777777" w:rsidR="00F33CD7" w:rsidRDefault="00F33CD7" w:rsidP="00926A31">
            <w:pPr>
              <w:pStyle w:val="TableText"/>
            </w:pPr>
          </w:p>
        </w:tc>
        <w:tc>
          <w:tcPr>
            <w:tcW w:w="2013" w:type="dxa"/>
          </w:tcPr>
          <w:p w14:paraId="69ED03BE" w14:textId="77777777" w:rsidR="00F33CD7" w:rsidRDefault="00F33CD7" w:rsidP="00926A31">
            <w:pPr>
              <w:pStyle w:val="TableText"/>
            </w:pPr>
          </w:p>
        </w:tc>
      </w:tr>
    </w:tbl>
    <w:p w14:paraId="039BDC0F" w14:textId="77777777" w:rsidR="00F33CD7" w:rsidRPr="00F33CD7" w:rsidRDefault="00F33CD7" w:rsidP="00F33CD7"/>
    <w:p w14:paraId="0D55D44A" w14:textId="77777777" w:rsidR="00977612" w:rsidRDefault="002F01D8" w:rsidP="00E20E45">
      <w:pPr>
        <w:pStyle w:val="Heading3"/>
      </w:pPr>
      <w:r>
        <w:t xml:space="preserve">1.3.4 </w:t>
      </w:r>
      <w:r w:rsidR="00E56FF5">
        <w:t>D</w:t>
      </w:r>
      <w:r w:rsidR="00977612">
        <w:t>CS/STS Consideration</w:t>
      </w:r>
    </w:p>
    <w:p w14:paraId="30BDCE23" w14:textId="784D39AF" w:rsidR="00E56FF5" w:rsidRPr="00E56FF5" w:rsidRDefault="00E56FF5" w:rsidP="00926A31">
      <w:pPr>
        <w:pStyle w:val="StyleListParagraphItalic"/>
      </w:pPr>
      <w:r w:rsidRPr="00E56FF5">
        <w:t>Please select which Data Center Services and/or Shared Technology Services</w:t>
      </w:r>
      <w:r w:rsidR="00CF3AB3">
        <w:t xml:space="preserve"> (STS)</w:t>
      </w:r>
      <w:r w:rsidRPr="00E56FF5">
        <w:t xml:space="preserve"> are being considered, if any, for this project:</w:t>
      </w:r>
    </w:p>
    <w:tbl>
      <w:tblPr>
        <w:tblStyle w:val="TableGrid"/>
        <w:tblW w:w="0" w:type="auto"/>
        <w:tblInd w:w="715" w:type="dxa"/>
        <w:tblLook w:val="04A0" w:firstRow="1" w:lastRow="0" w:firstColumn="1" w:lastColumn="0" w:noHBand="0" w:noVBand="1"/>
      </w:tblPr>
      <w:tblGrid>
        <w:gridCol w:w="1165"/>
        <w:gridCol w:w="7470"/>
      </w:tblGrid>
      <w:tr w:rsidR="00E56FF5" w14:paraId="6D2ABD15" w14:textId="77777777" w:rsidTr="004305F4">
        <w:tc>
          <w:tcPr>
            <w:tcW w:w="1144" w:type="dxa"/>
          </w:tcPr>
          <w:p w14:paraId="7C99D17A" w14:textId="77777777" w:rsidR="00E56FF5" w:rsidRDefault="00E56FF5" w:rsidP="00926A31">
            <w:pPr>
              <w:pStyle w:val="StyleLeft0"/>
            </w:pPr>
            <w:r>
              <w:t>DCS</w:t>
            </w:r>
          </w:p>
        </w:tc>
        <w:tc>
          <w:tcPr>
            <w:tcW w:w="7491" w:type="dxa"/>
          </w:tcPr>
          <w:p w14:paraId="34064170" w14:textId="77777777" w:rsidR="00E56FF5" w:rsidRDefault="00977D6E" w:rsidP="007E6E8B">
            <w:sdt>
              <w:sdtPr>
                <w:id w:val="-1046908913"/>
                <w14:checkbox>
                  <w14:checked w14:val="0"/>
                  <w14:checkedState w14:val="2612" w14:font="MS Gothic"/>
                  <w14:uncheckedState w14:val="2610" w14:font="MS Gothic"/>
                </w14:checkbox>
              </w:sdtPr>
              <w:sdtEndPr/>
              <w:sdtContent>
                <w:r w:rsidR="00926A31">
                  <w:rPr>
                    <w:rFonts w:ascii="MS Gothic" w:eastAsia="MS Gothic" w:hAnsi="MS Gothic" w:hint="eastAsia"/>
                  </w:rPr>
                  <w:t>☐</w:t>
                </w:r>
              </w:sdtContent>
            </w:sdt>
            <w:r w:rsidR="00926A31">
              <w:t xml:space="preserve"> </w:t>
            </w:r>
            <w:r w:rsidR="00E56FF5" w:rsidRPr="009F4A70">
              <w:t>Backup as a Service</w:t>
            </w:r>
          </w:p>
          <w:p w14:paraId="6F0932F0" w14:textId="77777777" w:rsidR="00E56FF5" w:rsidRDefault="00977D6E" w:rsidP="007E6E8B">
            <w:sdt>
              <w:sdtPr>
                <w:id w:val="1762636568"/>
                <w14:checkbox>
                  <w14:checked w14:val="0"/>
                  <w14:checkedState w14:val="2612" w14:font="MS Gothic"/>
                  <w14:uncheckedState w14:val="2610" w14:font="MS Gothic"/>
                </w14:checkbox>
              </w:sdtPr>
              <w:sdtEndPr/>
              <w:sdtContent>
                <w:r w:rsidR="00E56FF5">
                  <w:rPr>
                    <w:rFonts w:ascii="MS Gothic" w:eastAsia="MS Gothic" w:hAnsi="MS Gothic" w:hint="eastAsia"/>
                  </w:rPr>
                  <w:t>☐</w:t>
                </w:r>
              </w:sdtContent>
            </w:sdt>
            <w:r w:rsidR="00926A31">
              <w:t xml:space="preserve"> </w:t>
            </w:r>
            <w:r w:rsidR="00E56FF5" w:rsidRPr="00803AFB">
              <w:t>Compute and Storage</w:t>
            </w:r>
            <w:r w:rsidR="00E56FF5" w:rsidRPr="000A1A4D">
              <w:t xml:space="preserve"> </w:t>
            </w:r>
          </w:p>
          <w:p w14:paraId="4EF40571" w14:textId="77777777" w:rsidR="00E56FF5" w:rsidRDefault="00977D6E" w:rsidP="007E6E8B">
            <w:sdt>
              <w:sdtPr>
                <w:id w:val="51507940"/>
                <w14:checkbox>
                  <w14:checked w14:val="0"/>
                  <w14:checkedState w14:val="2612" w14:font="MS Gothic"/>
                  <w14:uncheckedState w14:val="2610" w14:font="MS Gothic"/>
                </w14:checkbox>
              </w:sdtPr>
              <w:sdtEndPr/>
              <w:sdtContent>
                <w:r w:rsidR="00E56FF5">
                  <w:rPr>
                    <w:rFonts w:ascii="MS Gothic" w:eastAsia="MS Gothic" w:hAnsi="MS Gothic" w:hint="eastAsia"/>
                  </w:rPr>
                  <w:t>☐</w:t>
                </w:r>
              </w:sdtContent>
            </w:sdt>
            <w:r w:rsidR="00926A31">
              <w:t xml:space="preserve"> </w:t>
            </w:r>
            <w:r w:rsidR="00E56FF5" w:rsidRPr="00803AFB">
              <w:t>Disaster Recovery as a Service</w:t>
            </w:r>
            <w:r w:rsidR="00E56FF5" w:rsidRPr="000A1A4D">
              <w:t xml:space="preserve"> </w:t>
            </w:r>
          </w:p>
          <w:p w14:paraId="02819B64" w14:textId="77777777" w:rsidR="00E56FF5" w:rsidRDefault="00977D6E" w:rsidP="007E6E8B">
            <w:sdt>
              <w:sdtPr>
                <w:id w:val="1817918692"/>
                <w14:checkbox>
                  <w14:checked w14:val="0"/>
                  <w14:checkedState w14:val="2612" w14:font="MS Gothic"/>
                  <w14:uncheckedState w14:val="2610" w14:font="MS Gothic"/>
                </w14:checkbox>
              </w:sdtPr>
              <w:sdtEndPr/>
              <w:sdtContent>
                <w:r w:rsidR="00E56FF5">
                  <w:rPr>
                    <w:rFonts w:ascii="MS Gothic" w:eastAsia="MS Gothic" w:hAnsi="MS Gothic" w:hint="eastAsia"/>
                  </w:rPr>
                  <w:t>☐</w:t>
                </w:r>
              </w:sdtContent>
            </w:sdt>
            <w:r w:rsidR="00926A31">
              <w:t xml:space="preserve"> </w:t>
            </w:r>
            <w:r w:rsidR="00E56FF5" w:rsidRPr="000A1A4D">
              <w:t>Mainframe Services</w:t>
            </w:r>
          </w:p>
          <w:p w14:paraId="41330EEA" w14:textId="77777777" w:rsidR="00E56FF5" w:rsidRDefault="00977D6E" w:rsidP="007E6E8B">
            <w:sdt>
              <w:sdtPr>
                <w:id w:val="-517851196"/>
                <w14:checkbox>
                  <w14:checked w14:val="0"/>
                  <w14:checkedState w14:val="2612" w14:font="MS Gothic"/>
                  <w14:uncheckedState w14:val="2610" w14:font="MS Gothic"/>
                </w14:checkbox>
              </w:sdtPr>
              <w:sdtEndPr/>
              <w:sdtContent>
                <w:r w:rsidR="00E56FF5">
                  <w:rPr>
                    <w:rFonts w:ascii="MS Gothic" w:eastAsia="MS Gothic" w:hAnsi="MS Gothic" w:hint="eastAsia"/>
                  </w:rPr>
                  <w:t>☐</w:t>
                </w:r>
              </w:sdtContent>
            </w:sdt>
            <w:r w:rsidR="00926A31">
              <w:t xml:space="preserve"> </w:t>
            </w:r>
            <w:r w:rsidR="00E56FF5" w:rsidRPr="000A1A4D">
              <w:t>Microsoft O365 Subscription S</w:t>
            </w:r>
            <w:r w:rsidR="00E56FF5">
              <w:t>ervices</w:t>
            </w:r>
          </w:p>
          <w:p w14:paraId="5ECFFAB4" w14:textId="77777777" w:rsidR="00E56FF5" w:rsidRDefault="00977D6E" w:rsidP="007E6E8B">
            <w:sdt>
              <w:sdtPr>
                <w:id w:val="1621035235"/>
                <w14:checkbox>
                  <w14:checked w14:val="0"/>
                  <w14:checkedState w14:val="2612" w14:font="MS Gothic"/>
                  <w14:uncheckedState w14:val="2610" w14:font="MS Gothic"/>
                </w14:checkbox>
              </w:sdtPr>
              <w:sdtEndPr/>
              <w:sdtContent>
                <w:r w:rsidR="00E56FF5">
                  <w:rPr>
                    <w:rFonts w:ascii="MS Gothic" w:eastAsia="MS Gothic" w:hAnsi="MS Gothic" w:hint="eastAsia"/>
                  </w:rPr>
                  <w:t>☐</w:t>
                </w:r>
              </w:sdtContent>
            </w:sdt>
            <w:r w:rsidR="00926A31">
              <w:t xml:space="preserve"> </w:t>
            </w:r>
            <w:r w:rsidR="00E56FF5" w:rsidRPr="000E7A3C">
              <w:t>Network and Security</w:t>
            </w:r>
          </w:p>
          <w:p w14:paraId="6BD1B81C" w14:textId="77777777" w:rsidR="00E56FF5" w:rsidRDefault="00977D6E" w:rsidP="007E6E8B">
            <w:sdt>
              <w:sdtPr>
                <w:id w:val="-766690500"/>
                <w14:checkbox>
                  <w14:checked w14:val="0"/>
                  <w14:checkedState w14:val="2612" w14:font="MS Gothic"/>
                  <w14:uncheckedState w14:val="2610" w14:font="MS Gothic"/>
                </w14:checkbox>
              </w:sdtPr>
              <w:sdtEndPr/>
              <w:sdtContent>
                <w:r w:rsidR="00E56FF5">
                  <w:rPr>
                    <w:rFonts w:ascii="MS Gothic" w:eastAsia="MS Gothic" w:hAnsi="MS Gothic" w:hint="eastAsia"/>
                  </w:rPr>
                  <w:t>☐</w:t>
                </w:r>
              </w:sdtContent>
            </w:sdt>
            <w:r w:rsidR="00926A31">
              <w:t xml:space="preserve"> </w:t>
            </w:r>
            <w:r w:rsidR="00E56FF5" w:rsidRPr="000E7A3C">
              <w:t>Print &amp; Mail</w:t>
            </w:r>
            <w:r w:rsidR="00E56FF5" w:rsidRPr="00817855">
              <w:t xml:space="preserve"> </w:t>
            </w:r>
          </w:p>
          <w:p w14:paraId="6790F983" w14:textId="77777777" w:rsidR="00E56FF5" w:rsidRDefault="00977D6E" w:rsidP="007E6E8B">
            <w:sdt>
              <w:sdtPr>
                <w:id w:val="1271976138"/>
                <w14:checkbox>
                  <w14:checked w14:val="0"/>
                  <w14:checkedState w14:val="2612" w14:font="MS Gothic"/>
                  <w14:uncheckedState w14:val="2610" w14:font="MS Gothic"/>
                </w14:checkbox>
              </w:sdtPr>
              <w:sdtEndPr/>
              <w:sdtContent>
                <w:r w:rsidR="00E56FF5">
                  <w:rPr>
                    <w:rFonts w:ascii="MS Gothic" w:eastAsia="MS Gothic" w:hAnsi="MS Gothic" w:hint="eastAsia"/>
                  </w:rPr>
                  <w:t>☐</w:t>
                </w:r>
              </w:sdtContent>
            </w:sdt>
            <w:r w:rsidR="00926A31">
              <w:t xml:space="preserve"> </w:t>
            </w:r>
            <w:r w:rsidR="00E56FF5" w:rsidRPr="00817855">
              <w:t>Public Cloud Services</w:t>
            </w:r>
          </w:p>
          <w:p w14:paraId="3FC113CC" w14:textId="77777777" w:rsidR="00E56FF5" w:rsidRDefault="00977D6E" w:rsidP="007E6E8B">
            <w:sdt>
              <w:sdtPr>
                <w:id w:val="1446122246"/>
                <w14:checkbox>
                  <w14:checked w14:val="0"/>
                  <w14:checkedState w14:val="2612" w14:font="MS Gothic"/>
                  <w14:uncheckedState w14:val="2610" w14:font="MS Gothic"/>
                </w14:checkbox>
              </w:sdtPr>
              <w:sdtEndPr/>
              <w:sdtContent>
                <w:r w:rsidR="00E56FF5">
                  <w:rPr>
                    <w:rFonts w:ascii="MS Gothic" w:eastAsia="MS Gothic" w:hAnsi="MS Gothic" w:hint="eastAsia"/>
                  </w:rPr>
                  <w:t>☐</w:t>
                </w:r>
              </w:sdtContent>
            </w:sdt>
            <w:r w:rsidR="00926A31">
              <w:t xml:space="preserve"> </w:t>
            </w:r>
            <w:r w:rsidR="00E56FF5" w:rsidRPr="00803B85">
              <w:t>Remote File</w:t>
            </w:r>
          </w:p>
          <w:p w14:paraId="6D214097" w14:textId="77777777" w:rsidR="00E56FF5" w:rsidRDefault="00977D6E" w:rsidP="007E6E8B">
            <w:sdt>
              <w:sdtPr>
                <w:id w:val="972949890"/>
                <w14:checkbox>
                  <w14:checked w14:val="0"/>
                  <w14:checkedState w14:val="2612" w14:font="MS Gothic"/>
                  <w14:uncheckedState w14:val="2610" w14:font="MS Gothic"/>
                </w14:checkbox>
              </w:sdtPr>
              <w:sdtEndPr/>
              <w:sdtContent>
                <w:r w:rsidR="00E56FF5">
                  <w:rPr>
                    <w:rFonts w:ascii="MS Gothic" w:eastAsia="MS Gothic" w:hAnsi="MS Gothic" w:hint="eastAsia"/>
                  </w:rPr>
                  <w:t>☐</w:t>
                </w:r>
              </w:sdtContent>
            </w:sdt>
            <w:r w:rsidR="00926A31">
              <w:t xml:space="preserve"> </w:t>
            </w:r>
            <w:r w:rsidR="00E56FF5" w:rsidRPr="005B3A40">
              <w:t>Salesforce.com</w:t>
            </w:r>
          </w:p>
          <w:p w14:paraId="2FB7C5A3" w14:textId="77777777" w:rsidR="00E56FF5" w:rsidRDefault="00977D6E" w:rsidP="007E6E8B">
            <w:sdt>
              <w:sdtPr>
                <w:id w:val="1079799300"/>
                <w14:checkbox>
                  <w14:checked w14:val="0"/>
                  <w14:checkedState w14:val="2612" w14:font="MS Gothic"/>
                  <w14:uncheckedState w14:val="2610" w14:font="MS Gothic"/>
                </w14:checkbox>
              </w:sdtPr>
              <w:sdtEndPr/>
              <w:sdtContent>
                <w:r w:rsidR="00E56FF5">
                  <w:rPr>
                    <w:rFonts w:ascii="MS Gothic" w:eastAsia="MS Gothic" w:hAnsi="MS Gothic" w:hint="eastAsia"/>
                  </w:rPr>
                  <w:t>☐</w:t>
                </w:r>
              </w:sdtContent>
            </w:sdt>
            <w:r w:rsidR="00926A31">
              <w:t xml:space="preserve"> </w:t>
            </w:r>
            <w:r w:rsidR="00E56FF5" w:rsidRPr="007A2440">
              <w:t>Texas Imagery Services</w:t>
            </w:r>
          </w:p>
          <w:p w14:paraId="3825BD88" w14:textId="77777777" w:rsidR="00E56FF5" w:rsidRDefault="00977D6E" w:rsidP="007E6E8B">
            <w:sdt>
              <w:sdtPr>
                <w:id w:val="-268782043"/>
                <w14:checkbox>
                  <w14:checked w14:val="0"/>
                  <w14:checkedState w14:val="2612" w14:font="MS Gothic"/>
                  <w14:uncheckedState w14:val="2610" w14:font="MS Gothic"/>
                </w14:checkbox>
              </w:sdtPr>
              <w:sdtEndPr/>
              <w:sdtContent>
                <w:r w:rsidR="00E56FF5">
                  <w:rPr>
                    <w:rFonts w:ascii="MS Gothic" w:eastAsia="MS Gothic" w:hAnsi="MS Gothic" w:hint="eastAsia"/>
                  </w:rPr>
                  <w:t>☐</w:t>
                </w:r>
              </w:sdtContent>
            </w:sdt>
            <w:r w:rsidR="00926A31">
              <w:t xml:space="preserve"> </w:t>
            </w:r>
            <w:r w:rsidR="00E56FF5" w:rsidRPr="007A2440">
              <w:t>Wide Area Application Service</w:t>
            </w:r>
          </w:p>
          <w:p w14:paraId="1AE4D08B" w14:textId="77777777" w:rsidR="00E56FF5" w:rsidRDefault="00E56FF5" w:rsidP="007E6E8B">
            <w:r>
              <w:rPr>
                <w:rFonts w:ascii="Segoe UI Symbol" w:hAnsi="Segoe UI Symbol" w:cs="Segoe UI Symbol"/>
              </w:rPr>
              <w:t>☐</w:t>
            </w:r>
            <w:r w:rsidR="00926A31">
              <w:rPr>
                <w:rFonts w:ascii="Segoe UI Symbol" w:hAnsi="Segoe UI Symbol" w:cs="Segoe UI Symbol"/>
              </w:rPr>
              <w:t xml:space="preserve"> </w:t>
            </w:r>
            <w:r>
              <w:t>Application Development</w:t>
            </w:r>
          </w:p>
          <w:p w14:paraId="57211892" w14:textId="77777777" w:rsidR="00E56FF5" w:rsidRDefault="00E56FF5" w:rsidP="007E6E8B">
            <w:r>
              <w:rPr>
                <w:rFonts w:ascii="Segoe UI Symbol" w:hAnsi="Segoe UI Symbol" w:cs="Segoe UI Symbol"/>
              </w:rPr>
              <w:t>☐</w:t>
            </w:r>
            <w:r w:rsidR="00926A31">
              <w:rPr>
                <w:rFonts w:ascii="Segoe UI Symbol" w:hAnsi="Segoe UI Symbol" w:cs="Segoe UI Symbol"/>
              </w:rPr>
              <w:t xml:space="preserve"> </w:t>
            </w:r>
            <w:r>
              <w:t>Application Maintenance</w:t>
            </w:r>
          </w:p>
          <w:p w14:paraId="2BB87C19" w14:textId="77777777" w:rsidR="00E56FF5" w:rsidRDefault="00E56FF5" w:rsidP="007E6E8B">
            <w:r>
              <w:rPr>
                <w:rFonts w:ascii="Segoe UI Symbol" w:hAnsi="Segoe UI Symbol" w:cs="Segoe UI Symbol"/>
              </w:rPr>
              <w:t>☐</w:t>
            </w:r>
            <w:r w:rsidR="00926A31">
              <w:rPr>
                <w:rFonts w:ascii="Segoe UI Symbol" w:hAnsi="Segoe UI Symbol" w:cs="Segoe UI Symbol"/>
              </w:rPr>
              <w:t xml:space="preserve"> </w:t>
            </w:r>
            <w:r>
              <w:t>Application Rate Card</w:t>
            </w:r>
          </w:p>
          <w:p w14:paraId="5F7D8380" w14:textId="77777777" w:rsidR="00E56FF5" w:rsidRDefault="00E56FF5" w:rsidP="007E6E8B"/>
        </w:tc>
      </w:tr>
      <w:tr w:rsidR="00E56FF5" w14:paraId="690EA7C2" w14:textId="77777777" w:rsidTr="004305F4">
        <w:tc>
          <w:tcPr>
            <w:tcW w:w="1144" w:type="dxa"/>
          </w:tcPr>
          <w:p w14:paraId="1BA4CAF0" w14:textId="77777777" w:rsidR="00E56FF5" w:rsidRDefault="00E56FF5" w:rsidP="00926A31">
            <w:pPr>
              <w:pStyle w:val="StyleLeft0"/>
            </w:pPr>
            <w:r>
              <w:lastRenderedPageBreak/>
              <w:t>Managed Security Services</w:t>
            </w:r>
          </w:p>
        </w:tc>
        <w:tc>
          <w:tcPr>
            <w:tcW w:w="7491" w:type="dxa"/>
          </w:tcPr>
          <w:p w14:paraId="1C0A19DA" w14:textId="77777777" w:rsidR="00E56FF5" w:rsidRDefault="00977D6E" w:rsidP="007E6E8B">
            <w:sdt>
              <w:sdtPr>
                <w:id w:val="-1056388858"/>
                <w14:checkbox>
                  <w14:checked w14:val="0"/>
                  <w14:checkedState w14:val="2612" w14:font="MS Gothic"/>
                  <w14:uncheckedState w14:val="2610" w14:font="MS Gothic"/>
                </w14:checkbox>
              </w:sdtPr>
              <w:sdtEndPr/>
              <w:sdtContent>
                <w:r w:rsidR="00926A31">
                  <w:rPr>
                    <w:rFonts w:ascii="MS Gothic" w:eastAsia="MS Gothic" w:hAnsi="MS Gothic" w:hint="eastAsia"/>
                  </w:rPr>
                  <w:t>☐</w:t>
                </w:r>
              </w:sdtContent>
            </w:sdt>
            <w:r w:rsidR="00926A31">
              <w:t xml:space="preserve"> </w:t>
            </w:r>
            <w:r w:rsidR="00E56FF5">
              <w:t>Digital Forensics</w:t>
            </w:r>
          </w:p>
          <w:p w14:paraId="4A8E90AB" w14:textId="77777777" w:rsidR="00E56FF5" w:rsidRDefault="00977D6E" w:rsidP="007E6E8B">
            <w:sdt>
              <w:sdtPr>
                <w:id w:val="1307285509"/>
                <w14:checkbox>
                  <w14:checked w14:val="0"/>
                  <w14:checkedState w14:val="2612" w14:font="MS Gothic"/>
                  <w14:uncheckedState w14:val="2610" w14:font="MS Gothic"/>
                </w14:checkbox>
              </w:sdtPr>
              <w:sdtEndPr/>
              <w:sdtContent>
                <w:r w:rsidR="00E56FF5">
                  <w:rPr>
                    <w:rFonts w:ascii="MS Gothic" w:eastAsia="MS Gothic" w:hAnsi="MS Gothic" w:hint="eastAsia"/>
                  </w:rPr>
                  <w:t>☐</w:t>
                </w:r>
              </w:sdtContent>
            </w:sdt>
            <w:r w:rsidR="00926A31">
              <w:t xml:space="preserve"> </w:t>
            </w:r>
            <w:r w:rsidR="00E56FF5" w:rsidRPr="00230B94">
              <w:t>Endpoint Management</w:t>
            </w:r>
            <w:r w:rsidR="00E56FF5">
              <w:t xml:space="preserve"> System Systems</w:t>
            </w:r>
          </w:p>
          <w:p w14:paraId="5A50CD1B" w14:textId="77777777" w:rsidR="00E56FF5" w:rsidRDefault="00977D6E" w:rsidP="007E6E8B">
            <w:sdt>
              <w:sdtPr>
                <w:id w:val="1766644893"/>
                <w14:checkbox>
                  <w14:checked w14:val="0"/>
                  <w14:checkedState w14:val="2612" w14:font="MS Gothic"/>
                  <w14:uncheckedState w14:val="2610" w14:font="MS Gothic"/>
                </w14:checkbox>
              </w:sdtPr>
              <w:sdtEndPr/>
              <w:sdtContent>
                <w:r w:rsidR="00E56FF5">
                  <w:rPr>
                    <w:rFonts w:ascii="MS Gothic" w:eastAsia="MS Gothic" w:hAnsi="MS Gothic" w:hint="eastAsia"/>
                  </w:rPr>
                  <w:t>☐</w:t>
                </w:r>
              </w:sdtContent>
            </w:sdt>
            <w:r w:rsidR="00926A31">
              <w:t xml:space="preserve"> </w:t>
            </w:r>
            <w:r w:rsidR="00E56FF5">
              <w:t>Intrusion Detection and Prevention Systems</w:t>
            </w:r>
          </w:p>
          <w:p w14:paraId="68D96E9B" w14:textId="77777777" w:rsidR="00E56FF5" w:rsidRDefault="00977D6E" w:rsidP="007E6E8B">
            <w:sdt>
              <w:sdtPr>
                <w:id w:val="-797370742"/>
                <w14:checkbox>
                  <w14:checked w14:val="0"/>
                  <w14:checkedState w14:val="2612" w14:font="MS Gothic"/>
                  <w14:uncheckedState w14:val="2610" w14:font="MS Gothic"/>
                </w14:checkbox>
              </w:sdtPr>
              <w:sdtEndPr/>
              <w:sdtContent>
                <w:r w:rsidR="00E56FF5">
                  <w:rPr>
                    <w:rFonts w:ascii="MS Gothic" w:eastAsia="MS Gothic" w:hAnsi="MS Gothic" w:hint="eastAsia"/>
                  </w:rPr>
                  <w:t>☐</w:t>
                </w:r>
              </w:sdtContent>
            </w:sdt>
            <w:r w:rsidR="00926A31">
              <w:t xml:space="preserve"> </w:t>
            </w:r>
            <w:r w:rsidR="00E56FF5">
              <w:t>Malware Detention and Prevention</w:t>
            </w:r>
          </w:p>
          <w:p w14:paraId="78751C6D" w14:textId="77777777" w:rsidR="00E56FF5" w:rsidRDefault="00977D6E" w:rsidP="007E6E8B">
            <w:sdt>
              <w:sdtPr>
                <w:id w:val="55524239"/>
                <w14:checkbox>
                  <w14:checked w14:val="0"/>
                  <w14:checkedState w14:val="2612" w14:font="MS Gothic"/>
                  <w14:uncheckedState w14:val="2610" w14:font="MS Gothic"/>
                </w14:checkbox>
              </w:sdtPr>
              <w:sdtEndPr/>
              <w:sdtContent>
                <w:r w:rsidR="00E56FF5">
                  <w:rPr>
                    <w:rFonts w:ascii="MS Gothic" w:eastAsia="MS Gothic" w:hAnsi="MS Gothic" w:hint="eastAsia"/>
                  </w:rPr>
                  <w:t>☐</w:t>
                </w:r>
              </w:sdtContent>
            </w:sdt>
            <w:r w:rsidR="00926A31">
              <w:t xml:space="preserve"> </w:t>
            </w:r>
            <w:r w:rsidR="00E56FF5">
              <w:t>Managed Firewall and Web Application Firewall (WAF) Services</w:t>
            </w:r>
          </w:p>
          <w:p w14:paraId="3FD085EC" w14:textId="77777777" w:rsidR="00E56FF5" w:rsidRDefault="00977D6E" w:rsidP="007E6E8B">
            <w:sdt>
              <w:sdtPr>
                <w:id w:val="901651628"/>
                <w14:checkbox>
                  <w14:checked w14:val="0"/>
                  <w14:checkedState w14:val="2612" w14:font="MS Gothic"/>
                  <w14:uncheckedState w14:val="2610" w14:font="MS Gothic"/>
                </w14:checkbox>
              </w:sdtPr>
              <w:sdtEndPr/>
              <w:sdtContent>
                <w:r w:rsidR="00E56FF5">
                  <w:rPr>
                    <w:rFonts w:ascii="MS Gothic" w:eastAsia="MS Gothic" w:hAnsi="MS Gothic" w:hint="eastAsia"/>
                  </w:rPr>
                  <w:t>☐</w:t>
                </w:r>
              </w:sdtContent>
            </w:sdt>
            <w:r w:rsidR="00926A31">
              <w:t xml:space="preserve"> </w:t>
            </w:r>
            <w:r w:rsidR="00E56FF5">
              <w:t xml:space="preserve">Penetration Testing </w:t>
            </w:r>
          </w:p>
          <w:p w14:paraId="3DAE802F" w14:textId="77777777" w:rsidR="00E56FF5" w:rsidRDefault="00977D6E" w:rsidP="007E6E8B">
            <w:sdt>
              <w:sdtPr>
                <w:id w:val="1322540973"/>
                <w14:checkbox>
                  <w14:checked w14:val="0"/>
                  <w14:checkedState w14:val="2612" w14:font="MS Gothic"/>
                  <w14:uncheckedState w14:val="2610" w14:font="MS Gothic"/>
                </w14:checkbox>
              </w:sdtPr>
              <w:sdtEndPr/>
              <w:sdtContent>
                <w:r w:rsidR="00E56FF5">
                  <w:rPr>
                    <w:rFonts w:ascii="MS Gothic" w:eastAsia="MS Gothic" w:hAnsi="MS Gothic" w:hint="eastAsia"/>
                  </w:rPr>
                  <w:t>☐</w:t>
                </w:r>
              </w:sdtContent>
            </w:sdt>
            <w:r w:rsidR="00926A31">
              <w:t xml:space="preserve"> </w:t>
            </w:r>
            <w:r w:rsidR="00E56FF5">
              <w:t>Risk and Cloud Compliance Assessments</w:t>
            </w:r>
          </w:p>
          <w:p w14:paraId="6A784F8E" w14:textId="77777777" w:rsidR="00E56FF5" w:rsidRDefault="00977D6E" w:rsidP="007E6E8B">
            <w:sdt>
              <w:sdtPr>
                <w:id w:val="-898440156"/>
                <w14:checkbox>
                  <w14:checked w14:val="0"/>
                  <w14:checkedState w14:val="2612" w14:font="MS Gothic"/>
                  <w14:uncheckedState w14:val="2610" w14:font="MS Gothic"/>
                </w14:checkbox>
              </w:sdtPr>
              <w:sdtEndPr/>
              <w:sdtContent>
                <w:r w:rsidR="00E56FF5">
                  <w:rPr>
                    <w:rFonts w:ascii="MS Gothic" w:eastAsia="MS Gothic" w:hAnsi="MS Gothic" w:hint="eastAsia"/>
                  </w:rPr>
                  <w:t>☐</w:t>
                </w:r>
              </w:sdtContent>
            </w:sdt>
            <w:r w:rsidR="00926A31">
              <w:t xml:space="preserve"> </w:t>
            </w:r>
            <w:r w:rsidR="00E56FF5">
              <w:t>Security Incident and Response Management Services</w:t>
            </w:r>
          </w:p>
          <w:p w14:paraId="2490FB8A" w14:textId="77777777" w:rsidR="00E56FF5" w:rsidRDefault="00977D6E" w:rsidP="00523A8A">
            <w:sdt>
              <w:sdtPr>
                <w:id w:val="-1677493212"/>
                <w14:checkbox>
                  <w14:checked w14:val="0"/>
                  <w14:checkedState w14:val="2612" w14:font="MS Gothic"/>
                  <w14:uncheckedState w14:val="2610" w14:font="MS Gothic"/>
                </w14:checkbox>
              </w:sdtPr>
              <w:sdtEndPr/>
              <w:sdtContent>
                <w:r w:rsidR="00E56FF5">
                  <w:rPr>
                    <w:rFonts w:ascii="MS Gothic" w:eastAsia="MS Gothic" w:hAnsi="MS Gothic" w:hint="eastAsia"/>
                  </w:rPr>
                  <w:t>☐</w:t>
                </w:r>
              </w:sdtContent>
            </w:sdt>
            <w:r w:rsidR="00926A31">
              <w:t xml:space="preserve"> </w:t>
            </w:r>
            <w:r w:rsidR="00E56FF5">
              <w:t>Security Information and Event Management (SEIM)</w:t>
            </w:r>
          </w:p>
        </w:tc>
      </w:tr>
      <w:tr w:rsidR="00E56FF5" w14:paraId="4310D6D1" w14:textId="77777777" w:rsidTr="004305F4">
        <w:tc>
          <w:tcPr>
            <w:tcW w:w="1144" w:type="dxa"/>
          </w:tcPr>
          <w:p w14:paraId="7246BA61" w14:textId="77777777" w:rsidR="00E56FF5" w:rsidRDefault="00E56FF5" w:rsidP="00926A31">
            <w:pPr>
              <w:pStyle w:val="StyleLeft0"/>
            </w:pPr>
            <w:r>
              <w:t>Texas.gov</w:t>
            </w:r>
          </w:p>
        </w:tc>
        <w:tc>
          <w:tcPr>
            <w:tcW w:w="7491" w:type="dxa"/>
          </w:tcPr>
          <w:p w14:paraId="1E691393" w14:textId="77777777" w:rsidR="00E56FF5" w:rsidRDefault="00977D6E" w:rsidP="007E6E8B">
            <w:sdt>
              <w:sdtPr>
                <w:id w:val="1631130697"/>
                <w14:checkbox>
                  <w14:checked w14:val="0"/>
                  <w14:checkedState w14:val="2612" w14:font="MS Gothic"/>
                  <w14:uncheckedState w14:val="2610" w14:font="MS Gothic"/>
                </w14:checkbox>
              </w:sdtPr>
              <w:sdtEndPr/>
              <w:sdtContent>
                <w:r w:rsidR="00E56FF5">
                  <w:rPr>
                    <w:rFonts w:ascii="MS Gothic" w:eastAsia="MS Gothic" w:hAnsi="MS Gothic" w:hint="eastAsia"/>
                  </w:rPr>
                  <w:t>☐</w:t>
                </w:r>
              </w:sdtContent>
            </w:sdt>
            <w:r w:rsidR="00926A31">
              <w:t xml:space="preserve"> </w:t>
            </w:r>
            <w:r w:rsidR="00E56FF5">
              <w:t>Texas.gov Application Services</w:t>
            </w:r>
          </w:p>
          <w:p w14:paraId="4020BD74" w14:textId="77777777" w:rsidR="00E56FF5" w:rsidRDefault="00977D6E" w:rsidP="00523A8A">
            <w:sdt>
              <w:sdtPr>
                <w:id w:val="1988275851"/>
                <w14:checkbox>
                  <w14:checked w14:val="0"/>
                  <w14:checkedState w14:val="2612" w14:font="MS Gothic"/>
                  <w14:uncheckedState w14:val="2610" w14:font="MS Gothic"/>
                </w14:checkbox>
              </w:sdtPr>
              <w:sdtEndPr/>
              <w:sdtContent>
                <w:r w:rsidR="00E56FF5">
                  <w:rPr>
                    <w:rFonts w:ascii="MS Gothic" w:eastAsia="MS Gothic" w:hAnsi="MS Gothic" w:hint="eastAsia"/>
                  </w:rPr>
                  <w:t>☐</w:t>
                </w:r>
              </w:sdtContent>
            </w:sdt>
            <w:r w:rsidR="00926A31">
              <w:t xml:space="preserve"> </w:t>
            </w:r>
            <w:r w:rsidR="00E56FF5">
              <w:t>Texas.gov Payment Services</w:t>
            </w:r>
          </w:p>
        </w:tc>
      </w:tr>
      <w:tr w:rsidR="00E56FF5" w14:paraId="67EF962D" w14:textId="77777777" w:rsidTr="004305F4">
        <w:tc>
          <w:tcPr>
            <w:tcW w:w="1144" w:type="dxa"/>
          </w:tcPr>
          <w:p w14:paraId="780DFB4C" w14:textId="77777777" w:rsidR="00E56FF5" w:rsidRDefault="00E56FF5" w:rsidP="009B6715">
            <w:pPr>
              <w:ind w:left="0"/>
              <w:jc w:val="both"/>
            </w:pPr>
            <w:r>
              <w:t>Texas Open Data Portal</w:t>
            </w:r>
          </w:p>
        </w:tc>
        <w:tc>
          <w:tcPr>
            <w:tcW w:w="7491" w:type="dxa"/>
          </w:tcPr>
          <w:p w14:paraId="4B6E779D" w14:textId="77777777" w:rsidR="00E56FF5" w:rsidRDefault="00977D6E" w:rsidP="00523A8A">
            <w:sdt>
              <w:sdtPr>
                <w:id w:val="-1884781025"/>
                <w14:checkbox>
                  <w14:checked w14:val="0"/>
                  <w14:checkedState w14:val="2612" w14:font="MS Gothic"/>
                  <w14:uncheckedState w14:val="2610" w14:font="MS Gothic"/>
                </w14:checkbox>
              </w:sdtPr>
              <w:sdtEndPr/>
              <w:sdtContent>
                <w:r w:rsidR="00E56FF5">
                  <w:rPr>
                    <w:rFonts w:ascii="MS Gothic" w:eastAsia="MS Gothic" w:hAnsi="MS Gothic" w:hint="eastAsia"/>
                  </w:rPr>
                  <w:t>☐</w:t>
                </w:r>
              </w:sdtContent>
            </w:sdt>
            <w:r w:rsidR="00926A31">
              <w:t xml:space="preserve"> </w:t>
            </w:r>
            <w:r w:rsidR="00E56FF5">
              <w:t>Texas Open Data Porta</w:t>
            </w:r>
            <w:r w:rsidR="00523A8A">
              <w:t>l</w:t>
            </w:r>
          </w:p>
        </w:tc>
      </w:tr>
    </w:tbl>
    <w:p w14:paraId="6D613BE0" w14:textId="77777777" w:rsidR="00977612" w:rsidRDefault="00977612" w:rsidP="00977612">
      <w:pPr>
        <w:pStyle w:val="Heading2"/>
      </w:pPr>
    </w:p>
    <w:p w14:paraId="4642E00F" w14:textId="2320180C" w:rsidR="007E4DD3" w:rsidRDefault="007E4DD3" w:rsidP="007E4DD3"/>
    <w:p w14:paraId="21475728" w14:textId="48E7685B" w:rsidR="00314227" w:rsidRDefault="00314227" w:rsidP="007E4DD3"/>
    <w:p w14:paraId="709B4831" w14:textId="102D778A" w:rsidR="00314227" w:rsidRDefault="00314227" w:rsidP="007E4DD3"/>
    <w:p w14:paraId="3B4FA6CD" w14:textId="79BECCC1" w:rsidR="00314227" w:rsidRDefault="00314227" w:rsidP="007E4DD3"/>
    <w:p w14:paraId="27C1F07D" w14:textId="5633C64C" w:rsidR="00314227" w:rsidRDefault="00314227" w:rsidP="007E4DD3"/>
    <w:p w14:paraId="1B4B381D" w14:textId="2FB47698" w:rsidR="00314227" w:rsidRDefault="00314227" w:rsidP="007E4DD3"/>
    <w:p w14:paraId="393678B1" w14:textId="79C0DF1C" w:rsidR="00314227" w:rsidRDefault="00314227" w:rsidP="007E4DD3"/>
    <w:p w14:paraId="773C39F1" w14:textId="5C87CDA8" w:rsidR="00314227" w:rsidRDefault="00314227" w:rsidP="007E4DD3"/>
    <w:p w14:paraId="60E990A7" w14:textId="7B5F42B6" w:rsidR="00314227" w:rsidRDefault="00314227" w:rsidP="007E4DD3"/>
    <w:p w14:paraId="108F3D7A" w14:textId="62362073" w:rsidR="00314227" w:rsidRDefault="00314227" w:rsidP="007E4DD3"/>
    <w:p w14:paraId="5187BF48" w14:textId="5FC20F63" w:rsidR="00314227" w:rsidRDefault="00314227" w:rsidP="007E4DD3"/>
    <w:p w14:paraId="32D527D3" w14:textId="3665A1D8" w:rsidR="00314227" w:rsidRDefault="00314227" w:rsidP="007E4DD3"/>
    <w:p w14:paraId="73FEAD4A" w14:textId="77777777" w:rsidR="00314227" w:rsidRDefault="00314227" w:rsidP="007E4DD3"/>
    <w:p w14:paraId="2699C524" w14:textId="2E5E90C6" w:rsidR="00A02081" w:rsidRPr="00977612" w:rsidRDefault="00A02081" w:rsidP="00A02081">
      <w:pPr>
        <w:pStyle w:val="Heading2"/>
        <w:ind w:left="360"/>
      </w:pPr>
      <w:bookmarkStart w:id="27" w:name="_Toc80968977"/>
      <w:r w:rsidRPr="00AE5F81">
        <w:lastRenderedPageBreak/>
        <w:t>1.</w:t>
      </w:r>
      <w:r w:rsidR="00B40A3E">
        <w:t>4</w:t>
      </w:r>
      <w:r w:rsidRPr="00AE5F81">
        <w:t xml:space="preserve"> </w:t>
      </w:r>
      <w:r w:rsidR="004B728B" w:rsidRPr="00AE5F81">
        <w:t>Data Classification and Retention</w:t>
      </w:r>
      <w:bookmarkEnd w:id="27"/>
      <w:r w:rsidR="004B728B" w:rsidRPr="00AE5F81">
        <w:t xml:space="preserve"> </w:t>
      </w:r>
    </w:p>
    <w:p w14:paraId="3A7423B8" w14:textId="61E1A60B" w:rsidR="003E06A7" w:rsidRPr="00AE5F81" w:rsidRDefault="009703A4" w:rsidP="00AE5F81">
      <w:pPr>
        <w:ind w:left="360"/>
        <w:jc w:val="both"/>
        <w:rPr>
          <w:color w:val="000000" w:themeColor="text1"/>
        </w:rPr>
      </w:pPr>
      <w:r w:rsidRPr="00AE5F81">
        <w:rPr>
          <w:color w:val="000000" w:themeColor="text1"/>
        </w:rPr>
        <w:t xml:space="preserve">According to </w:t>
      </w:r>
      <w:r w:rsidR="00AD760B" w:rsidRPr="00AE5F81">
        <w:rPr>
          <w:color w:val="000000" w:themeColor="text1"/>
        </w:rPr>
        <w:t>Texas Government Code 2054.16</w:t>
      </w:r>
      <w:r w:rsidRPr="00AE5F81">
        <w:rPr>
          <w:color w:val="000000" w:themeColor="text1"/>
        </w:rPr>
        <w:t>1, o</w:t>
      </w:r>
      <w:r w:rsidR="003E06A7" w:rsidRPr="00AE5F81">
        <w:rPr>
          <w:color w:val="000000" w:themeColor="text1"/>
        </w:rPr>
        <w:t>n initiation of an information resources technology project, including an application development project and any information resources projects described in this subchapter, a state agency shall classify the data produced from or used in the project and determine appropriate data security and applicable retention requirements under Section 441.185 for each classification.</w:t>
      </w:r>
    </w:p>
    <w:p w14:paraId="7E7A7A9A" w14:textId="6323EC7C" w:rsidR="00440605" w:rsidRPr="00AE5F81" w:rsidRDefault="00440605" w:rsidP="00AE5F81">
      <w:pPr>
        <w:ind w:left="360"/>
        <w:jc w:val="both"/>
        <w:rPr>
          <w:color w:val="000000" w:themeColor="text1"/>
        </w:rPr>
      </w:pPr>
      <w:r w:rsidRPr="00AE5F81">
        <w:rPr>
          <w:color w:val="000000" w:themeColor="text1"/>
        </w:rPr>
        <w:t xml:space="preserve">Answer the following questions </w:t>
      </w:r>
      <w:r w:rsidR="009C485E" w:rsidRPr="00AE5F81">
        <w:rPr>
          <w:color w:val="000000" w:themeColor="text1"/>
        </w:rPr>
        <w:t xml:space="preserve">regarding </w:t>
      </w:r>
      <w:r w:rsidRPr="00AE5F81">
        <w:rPr>
          <w:color w:val="000000" w:themeColor="text1"/>
        </w:rPr>
        <w:t>data classification and retention requirements</w:t>
      </w:r>
      <w:r w:rsidR="00D37516" w:rsidRPr="00AE5F81">
        <w:rPr>
          <w:color w:val="000000" w:themeColor="text1"/>
        </w:rPr>
        <w:t xml:space="preserve"> </w:t>
      </w:r>
      <w:r w:rsidR="009C485E" w:rsidRPr="00AE5F81">
        <w:rPr>
          <w:color w:val="000000" w:themeColor="text1"/>
        </w:rPr>
        <w:t>for</w:t>
      </w:r>
      <w:r w:rsidR="000A13A4" w:rsidRPr="00AE5F81">
        <w:rPr>
          <w:color w:val="000000" w:themeColor="text1"/>
        </w:rPr>
        <w:t xml:space="preserve"> the </w:t>
      </w:r>
      <w:r w:rsidR="00D37516" w:rsidRPr="00AE5F81">
        <w:rPr>
          <w:color w:val="000000" w:themeColor="text1"/>
        </w:rPr>
        <w:t>data produced from or used in the project</w:t>
      </w:r>
      <w:r w:rsidR="000A13A4" w:rsidRPr="00AE5F81">
        <w:rPr>
          <w:color w:val="000000" w:themeColor="text1"/>
        </w:rPr>
        <w:t>.</w:t>
      </w:r>
    </w:p>
    <w:tbl>
      <w:tblPr>
        <w:tblW w:w="8903" w:type="dxa"/>
        <w:tblInd w:w="359"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2513"/>
        <w:gridCol w:w="900"/>
        <w:gridCol w:w="5490"/>
      </w:tblGrid>
      <w:tr w:rsidR="00AE5F81" w:rsidRPr="00AE5F81" w14:paraId="71DFB914" w14:textId="361BFD7F" w:rsidTr="00E07631">
        <w:trPr>
          <w:cantSplit/>
          <w:trHeight w:val="249"/>
          <w:tblHeader/>
        </w:trPr>
        <w:tc>
          <w:tcPr>
            <w:tcW w:w="2513" w:type="dxa"/>
            <w:shd w:val="clear" w:color="auto" w:fill="E6E6E6"/>
          </w:tcPr>
          <w:p w14:paraId="060974AD" w14:textId="77777777" w:rsidR="00E07631" w:rsidRPr="00AE5F81" w:rsidRDefault="00E07631" w:rsidP="00F7487F">
            <w:pPr>
              <w:pStyle w:val="StyleTableText8ptBold"/>
              <w:rPr>
                <w:color w:val="000000" w:themeColor="text1"/>
              </w:rPr>
            </w:pPr>
            <w:r w:rsidRPr="00AE5F81">
              <w:rPr>
                <w:color w:val="000000" w:themeColor="text1"/>
              </w:rPr>
              <w:t>Data</w:t>
            </w:r>
          </w:p>
        </w:tc>
        <w:tc>
          <w:tcPr>
            <w:tcW w:w="900" w:type="dxa"/>
            <w:shd w:val="clear" w:color="auto" w:fill="E6E6E6"/>
          </w:tcPr>
          <w:p w14:paraId="76172B29" w14:textId="77777777" w:rsidR="00E07631" w:rsidRPr="00AE5F81" w:rsidRDefault="00E07631" w:rsidP="00F7487F">
            <w:pPr>
              <w:pStyle w:val="StyleTableText8ptBold"/>
              <w:rPr>
                <w:color w:val="000000" w:themeColor="text1"/>
              </w:rPr>
            </w:pPr>
            <w:r w:rsidRPr="00AE5F81">
              <w:rPr>
                <w:color w:val="000000" w:themeColor="text1"/>
              </w:rPr>
              <w:t>Yes/No</w:t>
            </w:r>
          </w:p>
        </w:tc>
        <w:tc>
          <w:tcPr>
            <w:tcW w:w="5490" w:type="dxa"/>
            <w:shd w:val="clear" w:color="auto" w:fill="E6E6E6"/>
          </w:tcPr>
          <w:p w14:paraId="6AD8B937" w14:textId="63460965" w:rsidR="00E07631" w:rsidRPr="00AE5F81" w:rsidRDefault="00E07631" w:rsidP="00F7487F">
            <w:pPr>
              <w:pStyle w:val="StyleTableText8ptBold"/>
              <w:rPr>
                <w:color w:val="000000" w:themeColor="text1"/>
              </w:rPr>
            </w:pPr>
            <w:r w:rsidRPr="00AE5F81">
              <w:rPr>
                <w:color w:val="000000" w:themeColor="text1"/>
              </w:rPr>
              <w:t>Agency Comment</w:t>
            </w:r>
          </w:p>
        </w:tc>
      </w:tr>
      <w:tr w:rsidR="00AE5F81" w:rsidRPr="00AE5F81" w14:paraId="681D6075" w14:textId="14B0227B" w:rsidTr="00E07631">
        <w:trPr>
          <w:cantSplit/>
          <w:trHeight w:val="615"/>
        </w:trPr>
        <w:tc>
          <w:tcPr>
            <w:tcW w:w="2513" w:type="dxa"/>
          </w:tcPr>
          <w:p w14:paraId="33DF0DFB" w14:textId="070D4D86" w:rsidR="00E07631" w:rsidRPr="00AE5F81" w:rsidRDefault="00E07631" w:rsidP="00F7487F">
            <w:pPr>
              <w:pStyle w:val="TableText"/>
              <w:rPr>
                <w:color w:val="000000" w:themeColor="text1"/>
              </w:rPr>
            </w:pPr>
            <w:r w:rsidRPr="00AE5F81">
              <w:rPr>
                <w:color w:val="000000" w:themeColor="text1"/>
              </w:rPr>
              <w:t>Has all data in scope</w:t>
            </w:r>
            <w:r w:rsidR="004B6439" w:rsidRPr="00AE5F81">
              <w:rPr>
                <w:color w:val="000000" w:themeColor="text1"/>
              </w:rPr>
              <w:t xml:space="preserve"> been identified</w:t>
            </w:r>
            <w:r w:rsidRPr="00AE5F81">
              <w:rPr>
                <w:color w:val="000000" w:themeColor="text1"/>
              </w:rPr>
              <w:t>?</w:t>
            </w:r>
          </w:p>
        </w:tc>
        <w:tc>
          <w:tcPr>
            <w:tcW w:w="900" w:type="dxa"/>
          </w:tcPr>
          <w:p w14:paraId="13B028E4" w14:textId="77777777" w:rsidR="00E07631" w:rsidRPr="00AE5F81" w:rsidRDefault="00E07631" w:rsidP="00F7487F">
            <w:pPr>
              <w:pStyle w:val="TableText"/>
              <w:rPr>
                <w:color w:val="000000" w:themeColor="text1"/>
              </w:rPr>
            </w:pPr>
          </w:p>
        </w:tc>
        <w:tc>
          <w:tcPr>
            <w:tcW w:w="5490" w:type="dxa"/>
          </w:tcPr>
          <w:p w14:paraId="44278BF8" w14:textId="77777777" w:rsidR="00E07631" w:rsidRPr="00AE5F81" w:rsidRDefault="00E07631" w:rsidP="00F7487F">
            <w:pPr>
              <w:pStyle w:val="TableText"/>
              <w:rPr>
                <w:color w:val="000000" w:themeColor="text1"/>
              </w:rPr>
            </w:pPr>
          </w:p>
        </w:tc>
      </w:tr>
      <w:tr w:rsidR="00AE5F81" w:rsidRPr="00AE5F81" w14:paraId="255428A5" w14:textId="77777777" w:rsidTr="00E07631">
        <w:trPr>
          <w:cantSplit/>
          <w:trHeight w:val="570"/>
        </w:trPr>
        <w:tc>
          <w:tcPr>
            <w:tcW w:w="2513" w:type="dxa"/>
          </w:tcPr>
          <w:p w14:paraId="7E7AF18D" w14:textId="58DD9517" w:rsidR="00E07631" w:rsidRPr="00AE5F81" w:rsidRDefault="00E07631" w:rsidP="00F7487F">
            <w:pPr>
              <w:pStyle w:val="TableText"/>
              <w:rPr>
                <w:color w:val="000000" w:themeColor="text1"/>
              </w:rPr>
            </w:pPr>
            <w:r w:rsidRPr="00AE5F81">
              <w:rPr>
                <w:color w:val="000000" w:themeColor="text1"/>
              </w:rPr>
              <w:t>Has all data in scope</w:t>
            </w:r>
            <w:r w:rsidR="004B6439" w:rsidRPr="00AE5F81">
              <w:rPr>
                <w:color w:val="000000" w:themeColor="text1"/>
              </w:rPr>
              <w:t xml:space="preserve"> been classified</w:t>
            </w:r>
            <w:r w:rsidRPr="00AE5F81">
              <w:rPr>
                <w:color w:val="000000" w:themeColor="text1"/>
              </w:rPr>
              <w:t>?</w:t>
            </w:r>
          </w:p>
        </w:tc>
        <w:tc>
          <w:tcPr>
            <w:tcW w:w="900" w:type="dxa"/>
          </w:tcPr>
          <w:p w14:paraId="6825659F" w14:textId="77777777" w:rsidR="00E07631" w:rsidRPr="00AE5F81" w:rsidRDefault="00E07631" w:rsidP="00F7487F">
            <w:pPr>
              <w:pStyle w:val="TableText"/>
              <w:rPr>
                <w:color w:val="000000" w:themeColor="text1"/>
              </w:rPr>
            </w:pPr>
          </w:p>
        </w:tc>
        <w:tc>
          <w:tcPr>
            <w:tcW w:w="5490" w:type="dxa"/>
          </w:tcPr>
          <w:p w14:paraId="7DB86052" w14:textId="77777777" w:rsidR="00E07631" w:rsidRPr="00AE5F81" w:rsidRDefault="00E07631" w:rsidP="00F7487F">
            <w:pPr>
              <w:pStyle w:val="TableText"/>
              <w:rPr>
                <w:color w:val="000000" w:themeColor="text1"/>
              </w:rPr>
            </w:pPr>
          </w:p>
        </w:tc>
      </w:tr>
      <w:tr w:rsidR="00AE5F81" w:rsidRPr="00AE5F81" w14:paraId="08CFC476" w14:textId="77777777" w:rsidTr="00E07631">
        <w:trPr>
          <w:cantSplit/>
          <w:trHeight w:val="1020"/>
        </w:trPr>
        <w:tc>
          <w:tcPr>
            <w:tcW w:w="2513" w:type="dxa"/>
          </w:tcPr>
          <w:p w14:paraId="5569E0BB" w14:textId="4AC4B180" w:rsidR="00E07631" w:rsidRPr="00AE5F81" w:rsidRDefault="00E07631" w:rsidP="0081534C">
            <w:pPr>
              <w:pStyle w:val="TableText"/>
              <w:rPr>
                <w:color w:val="000000" w:themeColor="text1"/>
              </w:rPr>
            </w:pPr>
            <w:r w:rsidRPr="00AE5F81">
              <w:rPr>
                <w:color w:val="000000" w:themeColor="text1"/>
              </w:rPr>
              <w:t>Are there data retention requirements already established?</w:t>
            </w:r>
          </w:p>
        </w:tc>
        <w:tc>
          <w:tcPr>
            <w:tcW w:w="900" w:type="dxa"/>
          </w:tcPr>
          <w:p w14:paraId="67D47B9D" w14:textId="77777777" w:rsidR="00E07631" w:rsidRPr="00AE5F81" w:rsidRDefault="00E07631" w:rsidP="00F7487F">
            <w:pPr>
              <w:pStyle w:val="TableText"/>
              <w:rPr>
                <w:color w:val="000000" w:themeColor="text1"/>
              </w:rPr>
            </w:pPr>
          </w:p>
        </w:tc>
        <w:tc>
          <w:tcPr>
            <w:tcW w:w="5490" w:type="dxa"/>
          </w:tcPr>
          <w:p w14:paraId="5D971A10" w14:textId="77777777" w:rsidR="00E07631" w:rsidRPr="00AE5F81" w:rsidRDefault="00E07631" w:rsidP="00F7487F">
            <w:pPr>
              <w:pStyle w:val="TableText"/>
              <w:rPr>
                <w:color w:val="000000" w:themeColor="text1"/>
              </w:rPr>
            </w:pPr>
          </w:p>
        </w:tc>
      </w:tr>
      <w:tr w:rsidR="00AE5F81" w:rsidRPr="00AE5F81" w14:paraId="51C70E82" w14:textId="77777777" w:rsidTr="00E07631">
        <w:trPr>
          <w:cantSplit/>
          <w:trHeight w:val="831"/>
        </w:trPr>
        <w:tc>
          <w:tcPr>
            <w:tcW w:w="2513" w:type="dxa"/>
          </w:tcPr>
          <w:p w14:paraId="6871FE1D" w14:textId="051ABB23" w:rsidR="00E07631" w:rsidRPr="00AE5F81" w:rsidRDefault="009035DA" w:rsidP="0081534C">
            <w:pPr>
              <w:pStyle w:val="TableText"/>
              <w:rPr>
                <w:color w:val="000000" w:themeColor="text1"/>
              </w:rPr>
            </w:pPr>
            <w:r w:rsidRPr="00AE5F81">
              <w:rPr>
                <w:color w:val="000000" w:themeColor="text1"/>
              </w:rPr>
              <w:t>Have</w:t>
            </w:r>
            <w:r w:rsidR="00E07631" w:rsidRPr="00AE5F81">
              <w:rPr>
                <w:color w:val="000000" w:themeColor="text1"/>
              </w:rPr>
              <w:t xml:space="preserve"> </w:t>
            </w:r>
            <w:r w:rsidR="00A96527" w:rsidRPr="00AE5F81">
              <w:rPr>
                <w:color w:val="000000" w:themeColor="text1"/>
              </w:rPr>
              <w:t xml:space="preserve">all </w:t>
            </w:r>
            <w:r w:rsidR="00E07631" w:rsidRPr="00AE5F81">
              <w:rPr>
                <w:color w:val="000000" w:themeColor="text1"/>
              </w:rPr>
              <w:t xml:space="preserve">data owners and/or </w:t>
            </w:r>
            <w:r w:rsidR="007A198E" w:rsidRPr="00AE5F81">
              <w:rPr>
                <w:color w:val="000000" w:themeColor="text1"/>
              </w:rPr>
              <w:t>stewards</w:t>
            </w:r>
            <w:r w:rsidR="00A43F40" w:rsidRPr="00AE5F81">
              <w:rPr>
                <w:color w:val="000000" w:themeColor="text1"/>
              </w:rPr>
              <w:t>, custodians</w:t>
            </w:r>
            <w:r w:rsidRPr="00AE5F81">
              <w:rPr>
                <w:color w:val="000000" w:themeColor="text1"/>
              </w:rPr>
              <w:t xml:space="preserve"> been identified</w:t>
            </w:r>
            <w:r w:rsidR="00E07631" w:rsidRPr="00AE5F81">
              <w:rPr>
                <w:color w:val="000000" w:themeColor="text1"/>
              </w:rPr>
              <w:t>?</w:t>
            </w:r>
          </w:p>
        </w:tc>
        <w:tc>
          <w:tcPr>
            <w:tcW w:w="900" w:type="dxa"/>
          </w:tcPr>
          <w:p w14:paraId="2C14524C" w14:textId="77777777" w:rsidR="00E07631" w:rsidRPr="00AE5F81" w:rsidRDefault="00E07631" w:rsidP="00F7487F">
            <w:pPr>
              <w:pStyle w:val="TableText"/>
              <w:rPr>
                <w:color w:val="000000" w:themeColor="text1"/>
              </w:rPr>
            </w:pPr>
          </w:p>
        </w:tc>
        <w:tc>
          <w:tcPr>
            <w:tcW w:w="5490" w:type="dxa"/>
          </w:tcPr>
          <w:p w14:paraId="22A5E821" w14:textId="77777777" w:rsidR="00E07631" w:rsidRPr="00AE5F81" w:rsidRDefault="00E07631" w:rsidP="00F7487F">
            <w:pPr>
              <w:pStyle w:val="TableText"/>
              <w:rPr>
                <w:color w:val="000000" w:themeColor="text1"/>
              </w:rPr>
            </w:pPr>
          </w:p>
        </w:tc>
      </w:tr>
      <w:tr w:rsidR="00AE5F81" w:rsidRPr="00AE5F81" w14:paraId="33C6D059" w14:textId="77777777" w:rsidTr="00E07631">
        <w:trPr>
          <w:cantSplit/>
          <w:trHeight w:val="885"/>
        </w:trPr>
        <w:tc>
          <w:tcPr>
            <w:tcW w:w="2513" w:type="dxa"/>
          </w:tcPr>
          <w:p w14:paraId="7C3A0E6E" w14:textId="6D89D37A" w:rsidR="00E07631" w:rsidRPr="00AE5F81" w:rsidRDefault="00E07631" w:rsidP="00AD0826">
            <w:pPr>
              <w:pStyle w:val="TableText"/>
              <w:rPr>
                <w:color w:val="000000" w:themeColor="text1"/>
              </w:rPr>
            </w:pPr>
            <w:r w:rsidRPr="00AE5F81">
              <w:rPr>
                <w:color w:val="000000" w:themeColor="text1"/>
              </w:rPr>
              <w:t>Has a data life cycle plan been created?</w:t>
            </w:r>
          </w:p>
        </w:tc>
        <w:tc>
          <w:tcPr>
            <w:tcW w:w="900" w:type="dxa"/>
          </w:tcPr>
          <w:p w14:paraId="2EE25293" w14:textId="77777777" w:rsidR="00E07631" w:rsidRPr="00AE5F81" w:rsidRDefault="00E07631" w:rsidP="00F7487F">
            <w:pPr>
              <w:pStyle w:val="TableText"/>
              <w:rPr>
                <w:color w:val="000000" w:themeColor="text1"/>
              </w:rPr>
            </w:pPr>
          </w:p>
        </w:tc>
        <w:tc>
          <w:tcPr>
            <w:tcW w:w="5490" w:type="dxa"/>
          </w:tcPr>
          <w:p w14:paraId="3B868C72" w14:textId="77777777" w:rsidR="00E07631" w:rsidRPr="00AE5F81" w:rsidRDefault="00E07631" w:rsidP="00F7487F">
            <w:pPr>
              <w:pStyle w:val="TableText"/>
              <w:rPr>
                <w:color w:val="000000" w:themeColor="text1"/>
              </w:rPr>
            </w:pPr>
          </w:p>
        </w:tc>
      </w:tr>
      <w:tr w:rsidR="00AE5F81" w:rsidRPr="00AE5F81" w14:paraId="1007DB27" w14:textId="77777777" w:rsidTr="00E07631">
        <w:trPr>
          <w:cantSplit/>
          <w:trHeight w:val="885"/>
        </w:trPr>
        <w:tc>
          <w:tcPr>
            <w:tcW w:w="2513" w:type="dxa"/>
          </w:tcPr>
          <w:p w14:paraId="3B87A17E" w14:textId="2FB3AC71" w:rsidR="00E07631" w:rsidRPr="00AE5F81" w:rsidRDefault="00123891" w:rsidP="00AD0826">
            <w:pPr>
              <w:pStyle w:val="TableText"/>
              <w:rPr>
                <w:color w:val="000000" w:themeColor="text1"/>
              </w:rPr>
            </w:pPr>
            <w:r w:rsidRPr="00AE5F81">
              <w:rPr>
                <w:color w:val="000000" w:themeColor="text1"/>
              </w:rPr>
              <w:t xml:space="preserve">Have you developed a formal data governance program to </w:t>
            </w:r>
            <w:proofErr w:type="spellStart"/>
            <w:r w:rsidRPr="00AE5F81">
              <w:rPr>
                <w:color w:val="000000" w:themeColor="text1"/>
              </w:rPr>
              <w:t>mange</w:t>
            </w:r>
            <w:proofErr w:type="spellEnd"/>
            <w:r w:rsidRPr="00AE5F81">
              <w:rPr>
                <w:color w:val="000000" w:themeColor="text1"/>
              </w:rPr>
              <w:t xml:space="preserve"> the data in scope?</w:t>
            </w:r>
          </w:p>
        </w:tc>
        <w:tc>
          <w:tcPr>
            <w:tcW w:w="900" w:type="dxa"/>
          </w:tcPr>
          <w:p w14:paraId="5D4B4234" w14:textId="77777777" w:rsidR="00E07631" w:rsidRPr="00AE5F81" w:rsidRDefault="00E07631" w:rsidP="00F7487F">
            <w:pPr>
              <w:pStyle w:val="TableText"/>
              <w:rPr>
                <w:color w:val="000000" w:themeColor="text1"/>
              </w:rPr>
            </w:pPr>
          </w:p>
        </w:tc>
        <w:tc>
          <w:tcPr>
            <w:tcW w:w="5490" w:type="dxa"/>
          </w:tcPr>
          <w:p w14:paraId="2B37A028" w14:textId="77777777" w:rsidR="00E07631" w:rsidRPr="00AE5F81" w:rsidRDefault="00E07631" w:rsidP="00F7487F">
            <w:pPr>
              <w:pStyle w:val="TableText"/>
              <w:rPr>
                <w:color w:val="000000" w:themeColor="text1"/>
              </w:rPr>
            </w:pPr>
          </w:p>
        </w:tc>
      </w:tr>
      <w:tr w:rsidR="00AE5F81" w:rsidRPr="00AE5F81" w14:paraId="3379CE56" w14:textId="77777777" w:rsidTr="00E07631">
        <w:trPr>
          <w:cantSplit/>
          <w:trHeight w:val="885"/>
        </w:trPr>
        <w:tc>
          <w:tcPr>
            <w:tcW w:w="2513" w:type="dxa"/>
          </w:tcPr>
          <w:p w14:paraId="761C337F" w14:textId="3CEAFD91" w:rsidR="00E07631" w:rsidRPr="00AE5F81" w:rsidRDefault="00123891" w:rsidP="00AD0826">
            <w:pPr>
              <w:pStyle w:val="TableText"/>
              <w:rPr>
                <w:color w:val="000000" w:themeColor="text1"/>
              </w:rPr>
            </w:pPr>
            <w:r w:rsidRPr="00AE5F81">
              <w:rPr>
                <w:color w:val="000000" w:themeColor="text1"/>
              </w:rPr>
              <w:t>Have you conducted a data maturity assessment for the data in scope?</w:t>
            </w:r>
          </w:p>
        </w:tc>
        <w:tc>
          <w:tcPr>
            <w:tcW w:w="900" w:type="dxa"/>
          </w:tcPr>
          <w:p w14:paraId="32F07B2F" w14:textId="77777777" w:rsidR="00E07631" w:rsidRPr="00AE5F81" w:rsidRDefault="00E07631" w:rsidP="00F7487F">
            <w:pPr>
              <w:pStyle w:val="TableText"/>
              <w:rPr>
                <w:color w:val="000000" w:themeColor="text1"/>
              </w:rPr>
            </w:pPr>
          </w:p>
        </w:tc>
        <w:tc>
          <w:tcPr>
            <w:tcW w:w="5490" w:type="dxa"/>
          </w:tcPr>
          <w:p w14:paraId="4EB29137" w14:textId="77777777" w:rsidR="00E07631" w:rsidRPr="00AE5F81" w:rsidRDefault="00E07631" w:rsidP="00F7487F">
            <w:pPr>
              <w:pStyle w:val="TableText"/>
              <w:rPr>
                <w:color w:val="000000" w:themeColor="text1"/>
              </w:rPr>
            </w:pPr>
          </w:p>
        </w:tc>
      </w:tr>
    </w:tbl>
    <w:p w14:paraId="75628595" w14:textId="77777777" w:rsidR="007E4DD3" w:rsidRDefault="007E4DD3" w:rsidP="007E4DD3"/>
    <w:p w14:paraId="5FAB97FE" w14:textId="7AFA7C1E" w:rsidR="007E4DD3" w:rsidRDefault="007E4DD3" w:rsidP="007E4DD3"/>
    <w:p w14:paraId="7678961D" w14:textId="52ACE83A" w:rsidR="001F59E0" w:rsidRDefault="001F59E0" w:rsidP="007E4DD3"/>
    <w:p w14:paraId="4E55C9FE" w14:textId="4C32F5B5" w:rsidR="00E07631" w:rsidRDefault="00E07631" w:rsidP="007E4DD3"/>
    <w:p w14:paraId="5A08F1D3" w14:textId="24321A06" w:rsidR="00E07631" w:rsidRDefault="00E07631" w:rsidP="007E4DD3"/>
    <w:p w14:paraId="311D2103" w14:textId="458838D8" w:rsidR="00E07631" w:rsidRDefault="00E07631" w:rsidP="007E4DD3"/>
    <w:p w14:paraId="4C072566" w14:textId="5EE94029" w:rsidR="001F59E0" w:rsidRDefault="001F59E0" w:rsidP="00E07631">
      <w:pPr>
        <w:ind w:left="0"/>
      </w:pPr>
    </w:p>
    <w:p w14:paraId="72EA86B5" w14:textId="3E6DD0D4" w:rsidR="00E773B2" w:rsidRPr="00977612" w:rsidRDefault="002930FE" w:rsidP="002930FE">
      <w:pPr>
        <w:pStyle w:val="Heading2"/>
        <w:ind w:left="360"/>
      </w:pPr>
      <w:bookmarkStart w:id="28" w:name="_Toc80968978"/>
      <w:r>
        <w:lastRenderedPageBreak/>
        <w:t>1.</w:t>
      </w:r>
      <w:r w:rsidR="00B40A3E">
        <w:t>5</w:t>
      </w:r>
      <w:r w:rsidR="00DF732A">
        <w:t xml:space="preserve"> </w:t>
      </w:r>
      <w:r w:rsidR="00E773B2" w:rsidRPr="00977612">
        <w:t>Security</w:t>
      </w:r>
      <w:bookmarkEnd w:id="28"/>
    </w:p>
    <w:p w14:paraId="2A3ECF3C" w14:textId="7965FCA2" w:rsidR="00E773B2" w:rsidRDefault="00E773B2" w:rsidP="008D68B2">
      <w:pPr>
        <w:ind w:left="360"/>
      </w:pPr>
      <w:r>
        <w:t xml:space="preserve">Answer the following questions regarding the </w:t>
      </w:r>
      <w:r w:rsidR="000F62E7">
        <w:t xml:space="preserve">security </w:t>
      </w:r>
      <w:r>
        <w:t>that will be used in your project.</w:t>
      </w:r>
    </w:p>
    <w:tbl>
      <w:tblPr>
        <w:tblW w:w="8624" w:type="dxa"/>
        <w:tblInd w:w="359"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2265"/>
        <w:gridCol w:w="5314"/>
        <w:gridCol w:w="1045"/>
      </w:tblGrid>
      <w:tr w:rsidR="00E773B2" w14:paraId="002E9338" w14:textId="77777777" w:rsidTr="002365B9">
        <w:trPr>
          <w:cantSplit/>
          <w:trHeight w:val="249"/>
          <w:tblHeader/>
        </w:trPr>
        <w:tc>
          <w:tcPr>
            <w:tcW w:w="2265" w:type="dxa"/>
            <w:shd w:val="clear" w:color="auto" w:fill="E6E6E6"/>
          </w:tcPr>
          <w:p w14:paraId="46A0EB04" w14:textId="77777777" w:rsidR="00E773B2" w:rsidRDefault="00E773B2" w:rsidP="00926A31">
            <w:pPr>
              <w:pStyle w:val="StyleTableText8ptBold"/>
            </w:pPr>
            <w:r>
              <w:t>Data</w:t>
            </w:r>
          </w:p>
        </w:tc>
        <w:tc>
          <w:tcPr>
            <w:tcW w:w="5314" w:type="dxa"/>
            <w:shd w:val="clear" w:color="auto" w:fill="E6E6E6"/>
          </w:tcPr>
          <w:p w14:paraId="2664D777" w14:textId="77777777" w:rsidR="00E773B2" w:rsidRDefault="00E773B2" w:rsidP="00926A31">
            <w:pPr>
              <w:pStyle w:val="StyleTableText8ptBold"/>
            </w:pPr>
            <w:r>
              <w:t>Definition</w:t>
            </w:r>
          </w:p>
        </w:tc>
        <w:tc>
          <w:tcPr>
            <w:tcW w:w="1045" w:type="dxa"/>
            <w:shd w:val="clear" w:color="auto" w:fill="E6E6E6"/>
          </w:tcPr>
          <w:p w14:paraId="05AAB000" w14:textId="77777777" w:rsidR="00E773B2" w:rsidRDefault="00E773B2" w:rsidP="00926A31">
            <w:pPr>
              <w:pStyle w:val="StyleTableText8ptBold"/>
            </w:pPr>
            <w:r>
              <w:t>Yes/No</w:t>
            </w:r>
          </w:p>
        </w:tc>
      </w:tr>
      <w:tr w:rsidR="00E773B2" w14:paraId="0A3E7B74" w14:textId="77777777" w:rsidTr="002365B9">
        <w:trPr>
          <w:cantSplit/>
          <w:trHeight w:val="1478"/>
        </w:trPr>
        <w:tc>
          <w:tcPr>
            <w:tcW w:w="2265" w:type="dxa"/>
          </w:tcPr>
          <w:p w14:paraId="15D28D0F" w14:textId="77777777" w:rsidR="00E773B2" w:rsidRDefault="00E773B2" w:rsidP="00926A31">
            <w:pPr>
              <w:pStyle w:val="TableText"/>
            </w:pPr>
            <w:r>
              <w:t xml:space="preserve">Will this project use, store, or </w:t>
            </w:r>
            <w:r w:rsidRPr="00D701BD">
              <w:t>transmit Personally Identifiable Information</w:t>
            </w:r>
            <w:r>
              <w:t xml:space="preserve"> (PII) or </w:t>
            </w:r>
            <w:r w:rsidRPr="00D701BD">
              <w:t>Sensitive Personal Information</w:t>
            </w:r>
            <w:r>
              <w:t xml:space="preserve"> (SPI)?</w:t>
            </w:r>
          </w:p>
        </w:tc>
        <w:tc>
          <w:tcPr>
            <w:tcW w:w="5314" w:type="dxa"/>
          </w:tcPr>
          <w:p w14:paraId="497A3764" w14:textId="77777777" w:rsidR="00E773B2" w:rsidRPr="00D701BD" w:rsidRDefault="00E773B2" w:rsidP="00926A31">
            <w:pPr>
              <w:pStyle w:val="TableText"/>
            </w:pPr>
            <w:r w:rsidRPr="00D701BD">
              <w:rPr>
                <w:bCs/>
                <w:shd w:val="clear" w:color="auto" w:fill="FFFFFF"/>
              </w:rPr>
              <w:t>Personally identifiable information</w:t>
            </w:r>
            <w:r w:rsidRPr="00D701BD">
              <w:rPr>
                <w:rStyle w:val="apple-converted-space"/>
                <w:rFonts w:cs="Arial"/>
                <w:color w:val="222222"/>
                <w:shd w:val="clear" w:color="auto" w:fill="FFFFFF"/>
              </w:rPr>
              <w:t> </w:t>
            </w:r>
            <w:r w:rsidRPr="00D701BD">
              <w:rPr>
                <w:shd w:val="clear" w:color="auto" w:fill="FFFFFF"/>
              </w:rPr>
              <w:t>(</w:t>
            </w:r>
            <w:r w:rsidRPr="00D701BD">
              <w:rPr>
                <w:bCs/>
                <w:shd w:val="clear" w:color="auto" w:fill="FFFFFF"/>
              </w:rPr>
              <w:t>PII</w:t>
            </w:r>
            <w:r w:rsidRPr="00D701BD">
              <w:rPr>
                <w:shd w:val="clear" w:color="auto" w:fill="FFFFFF"/>
              </w:rPr>
              <w:t>), or Sensitive</w:t>
            </w:r>
            <w:r w:rsidRPr="00D701BD">
              <w:rPr>
                <w:rStyle w:val="apple-converted-space"/>
                <w:rFonts w:cs="Arial"/>
                <w:color w:val="222222"/>
                <w:shd w:val="clear" w:color="auto" w:fill="FFFFFF"/>
              </w:rPr>
              <w:t> </w:t>
            </w:r>
            <w:r w:rsidRPr="00D701BD">
              <w:rPr>
                <w:bCs/>
                <w:shd w:val="clear" w:color="auto" w:fill="FFFFFF"/>
              </w:rPr>
              <w:t>Personal Information</w:t>
            </w:r>
            <w:r w:rsidRPr="00D701BD">
              <w:rPr>
                <w:rStyle w:val="apple-converted-space"/>
                <w:rFonts w:cs="Arial"/>
                <w:color w:val="222222"/>
                <w:shd w:val="clear" w:color="auto" w:fill="FFFFFF"/>
              </w:rPr>
              <w:t> </w:t>
            </w:r>
            <w:r w:rsidRPr="00D701BD">
              <w:rPr>
                <w:shd w:val="clear" w:color="auto" w:fill="FFFFFF"/>
              </w:rPr>
              <w:t xml:space="preserve">(SPI), as used in </w:t>
            </w:r>
            <w:r w:rsidR="00C723B7">
              <w:rPr>
                <w:shd w:val="clear" w:color="auto" w:fill="FFFFFF"/>
              </w:rPr>
              <w:t xml:space="preserve">Texas and </w:t>
            </w:r>
            <w:r w:rsidRPr="00D701BD">
              <w:rPr>
                <w:shd w:val="clear" w:color="auto" w:fill="FFFFFF"/>
              </w:rPr>
              <w:t>US privacy law and</w:t>
            </w:r>
            <w:r w:rsidRPr="00D701BD">
              <w:rPr>
                <w:rStyle w:val="apple-converted-space"/>
                <w:rFonts w:cs="Arial"/>
                <w:color w:val="222222"/>
                <w:shd w:val="clear" w:color="auto" w:fill="FFFFFF"/>
              </w:rPr>
              <w:t> </w:t>
            </w:r>
            <w:r w:rsidRPr="00D701BD">
              <w:rPr>
                <w:bCs/>
                <w:shd w:val="clear" w:color="auto" w:fill="FFFFFF"/>
              </w:rPr>
              <w:t>information</w:t>
            </w:r>
            <w:r w:rsidRPr="00D701BD">
              <w:rPr>
                <w:rStyle w:val="apple-converted-space"/>
                <w:rFonts w:cs="Arial"/>
                <w:color w:val="222222"/>
                <w:shd w:val="clear" w:color="auto" w:fill="FFFFFF"/>
              </w:rPr>
              <w:t> </w:t>
            </w:r>
            <w:r w:rsidRPr="00D701BD">
              <w:rPr>
                <w:shd w:val="clear" w:color="auto" w:fill="FFFFFF"/>
              </w:rPr>
              <w:t>security, is</w:t>
            </w:r>
            <w:r w:rsidRPr="00D701BD">
              <w:rPr>
                <w:rStyle w:val="apple-converted-space"/>
                <w:rFonts w:cs="Arial"/>
                <w:color w:val="222222"/>
                <w:shd w:val="clear" w:color="auto" w:fill="FFFFFF"/>
              </w:rPr>
              <w:t> </w:t>
            </w:r>
            <w:r w:rsidRPr="00D701BD">
              <w:rPr>
                <w:bCs/>
                <w:shd w:val="clear" w:color="auto" w:fill="FFFFFF"/>
              </w:rPr>
              <w:t>information</w:t>
            </w:r>
            <w:r w:rsidRPr="00D701BD">
              <w:rPr>
                <w:rStyle w:val="apple-converted-space"/>
                <w:rFonts w:cs="Arial"/>
                <w:color w:val="222222"/>
                <w:shd w:val="clear" w:color="auto" w:fill="FFFFFF"/>
              </w:rPr>
              <w:t> </w:t>
            </w:r>
            <w:r w:rsidRPr="00D701BD">
              <w:rPr>
                <w:shd w:val="clear" w:color="auto" w:fill="FFFFFF"/>
              </w:rPr>
              <w:t>that can be used on its own or with other</w:t>
            </w:r>
            <w:r w:rsidRPr="00D701BD">
              <w:rPr>
                <w:rStyle w:val="apple-converted-space"/>
                <w:rFonts w:cs="Arial"/>
                <w:color w:val="222222"/>
                <w:shd w:val="clear" w:color="auto" w:fill="FFFFFF"/>
              </w:rPr>
              <w:t> </w:t>
            </w:r>
            <w:r w:rsidRPr="00D701BD">
              <w:rPr>
                <w:bCs/>
                <w:shd w:val="clear" w:color="auto" w:fill="FFFFFF"/>
              </w:rPr>
              <w:t>information</w:t>
            </w:r>
            <w:r w:rsidRPr="00D701BD">
              <w:rPr>
                <w:rStyle w:val="apple-converted-space"/>
                <w:rFonts w:cs="Arial"/>
                <w:color w:val="222222"/>
                <w:shd w:val="clear" w:color="auto" w:fill="FFFFFF"/>
              </w:rPr>
              <w:t> </w:t>
            </w:r>
            <w:r w:rsidRPr="00D701BD">
              <w:rPr>
                <w:shd w:val="clear" w:color="auto" w:fill="FFFFFF"/>
              </w:rPr>
              <w:t>to identify, contact, or locate a single person, or to identify an individual in context.</w:t>
            </w:r>
          </w:p>
        </w:tc>
        <w:tc>
          <w:tcPr>
            <w:tcW w:w="1045" w:type="dxa"/>
          </w:tcPr>
          <w:p w14:paraId="70ABCF59" w14:textId="77777777" w:rsidR="00E773B2" w:rsidRDefault="00E773B2" w:rsidP="00926A31">
            <w:pPr>
              <w:pStyle w:val="TableText"/>
            </w:pPr>
          </w:p>
        </w:tc>
      </w:tr>
    </w:tbl>
    <w:p w14:paraId="1A12B6D5" w14:textId="77777777" w:rsidR="00E773B2" w:rsidRDefault="00E773B2" w:rsidP="00926A31">
      <w:pPr>
        <w:pStyle w:val="StyleLeft0"/>
      </w:pPr>
    </w:p>
    <w:tbl>
      <w:tblPr>
        <w:tblW w:w="8640" w:type="dxa"/>
        <w:tblInd w:w="35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2250"/>
        <w:gridCol w:w="5310"/>
        <w:gridCol w:w="1080"/>
      </w:tblGrid>
      <w:tr w:rsidR="00E773B2" w14:paraId="2EFF770C" w14:textId="77777777" w:rsidTr="002365B9">
        <w:trPr>
          <w:cantSplit/>
          <w:trHeight w:val="241"/>
          <w:tblHeader/>
        </w:trPr>
        <w:tc>
          <w:tcPr>
            <w:tcW w:w="8640" w:type="dxa"/>
            <w:gridSpan w:val="3"/>
            <w:shd w:val="clear" w:color="auto" w:fill="E6E6E6"/>
          </w:tcPr>
          <w:p w14:paraId="5AFCCADD" w14:textId="77777777" w:rsidR="00E773B2" w:rsidRPr="00D701BD" w:rsidRDefault="00E773B2" w:rsidP="00926A31">
            <w:pPr>
              <w:pStyle w:val="StyleTableText8ptBold"/>
            </w:pPr>
            <w:bookmarkStart w:id="29" w:name="_Hlk38004581"/>
            <w:r>
              <w:t>Is the data used in this project governed by any of the following standards?</w:t>
            </w:r>
          </w:p>
        </w:tc>
      </w:tr>
      <w:tr w:rsidR="00E773B2" w14:paraId="0E947F42" w14:textId="77777777" w:rsidTr="002365B9">
        <w:trPr>
          <w:cantSplit/>
          <w:trHeight w:val="226"/>
          <w:tblHeader/>
        </w:trPr>
        <w:tc>
          <w:tcPr>
            <w:tcW w:w="2250" w:type="dxa"/>
            <w:shd w:val="clear" w:color="auto" w:fill="E6E6E6"/>
          </w:tcPr>
          <w:p w14:paraId="1986DD61" w14:textId="77777777" w:rsidR="00E773B2" w:rsidRDefault="00E773B2" w:rsidP="00926A31">
            <w:pPr>
              <w:pStyle w:val="StyleTableText8ptBold"/>
            </w:pPr>
            <w:r>
              <w:t>Data Standard</w:t>
            </w:r>
          </w:p>
        </w:tc>
        <w:tc>
          <w:tcPr>
            <w:tcW w:w="5310" w:type="dxa"/>
            <w:shd w:val="clear" w:color="auto" w:fill="E6E6E6"/>
          </w:tcPr>
          <w:p w14:paraId="65E799CB" w14:textId="77777777" w:rsidR="00E773B2" w:rsidRDefault="00E773B2" w:rsidP="00926A31">
            <w:pPr>
              <w:pStyle w:val="StyleTableText8ptBold"/>
            </w:pPr>
            <w:r>
              <w:t>Description of Data Standard</w:t>
            </w:r>
          </w:p>
        </w:tc>
        <w:tc>
          <w:tcPr>
            <w:tcW w:w="1080" w:type="dxa"/>
            <w:shd w:val="clear" w:color="auto" w:fill="E6E6E6"/>
          </w:tcPr>
          <w:p w14:paraId="0103EC7F" w14:textId="77777777" w:rsidR="00E773B2" w:rsidRDefault="00E773B2" w:rsidP="00926A31">
            <w:pPr>
              <w:pStyle w:val="StyleTableText8ptBold"/>
            </w:pPr>
            <w:r>
              <w:t>Yes/No</w:t>
            </w:r>
          </w:p>
        </w:tc>
      </w:tr>
      <w:tr w:rsidR="00C723B7" w14:paraId="46C65BC5" w14:textId="77777777" w:rsidTr="002365B9">
        <w:trPr>
          <w:cantSplit/>
          <w:trHeight w:val="1206"/>
        </w:trPr>
        <w:tc>
          <w:tcPr>
            <w:tcW w:w="2250" w:type="dxa"/>
          </w:tcPr>
          <w:p w14:paraId="71E2C684" w14:textId="77777777" w:rsidR="00C723B7" w:rsidRDefault="00C723B7" w:rsidP="00926A31">
            <w:pPr>
              <w:pStyle w:val="TableText"/>
            </w:pPr>
            <w:r w:rsidRPr="00C723B7">
              <w:t>Minimum Acceptable Risk Security and Privacy Controls for Exchanges</w:t>
            </w:r>
            <w:r>
              <w:t xml:space="preserve"> (MARS-E, CMS)</w:t>
            </w:r>
          </w:p>
        </w:tc>
        <w:tc>
          <w:tcPr>
            <w:tcW w:w="5310" w:type="dxa"/>
          </w:tcPr>
          <w:p w14:paraId="23E69C7F" w14:textId="77777777" w:rsidR="00C723B7" w:rsidRDefault="00977D6E" w:rsidP="00926A31">
            <w:pPr>
              <w:pStyle w:val="TableText"/>
              <w:rPr>
                <w:rFonts w:cs="Arial"/>
                <w:bCs/>
                <w:color w:val="222222"/>
                <w:shd w:val="clear" w:color="auto" w:fill="FFFFFF"/>
              </w:rPr>
            </w:pPr>
            <w:hyperlink r:id="rId29" w:anchor="MinimumAcceptableRiskStandards" w:history="1">
              <w:r w:rsidR="00C723B7" w:rsidRPr="00FD05A9">
                <w:rPr>
                  <w:rStyle w:val="Hyperlink"/>
                  <w:rFonts w:cs="Arial"/>
                  <w:bCs/>
                  <w:shd w:val="clear" w:color="auto" w:fill="FFFFFF"/>
                </w:rPr>
                <w:t>https://www.cms.gov/CCIIO/Resources/Regulations-and-Guidance/#MinimumAcceptableRiskStandards</w:t>
              </w:r>
            </w:hyperlink>
          </w:p>
          <w:p w14:paraId="610E6A9C" w14:textId="77777777" w:rsidR="00C723B7" w:rsidRDefault="00C723B7" w:rsidP="00926A31">
            <w:pPr>
              <w:pStyle w:val="TableText"/>
              <w:rPr>
                <w:shd w:val="clear" w:color="auto" w:fill="FFFFFF"/>
              </w:rPr>
            </w:pPr>
          </w:p>
        </w:tc>
        <w:tc>
          <w:tcPr>
            <w:tcW w:w="1080" w:type="dxa"/>
          </w:tcPr>
          <w:p w14:paraId="011CBE8A" w14:textId="77777777" w:rsidR="00C723B7" w:rsidRDefault="00C723B7" w:rsidP="00926A31">
            <w:pPr>
              <w:pStyle w:val="TableText"/>
            </w:pPr>
          </w:p>
        </w:tc>
      </w:tr>
      <w:tr w:rsidR="00E773B2" w14:paraId="68A7143B" w14:textId="77777777" w:rsidTr="002365B9">
        <w:trPr>
          <w:cantSplit/>
          <w:trHeight w:val="950"/>
        </w:trPr>
        <w:tc>
          <w:tcPr>
            <w:tcW w:w="2250" w:type="dxa"/>
          </w:tcPr>
          <w:p w14:paraId="42BB71C7" w14:textId="77777777" w:rsidR="00E773B2" w:rsidRDefault="00E773B2" w:rsidP="00926A31">
            <w:pPr>
              <w:pStyle w:val="TableText"/>
            </w:pPr>
            <w:r>
              <w:t>Health Insurance Portability and Accountability Act (HIPAA)</w:t>
            </w:r>
          </w:p>
        </w:tc>
        <w:tc>
          <w:tcPr>
            <w:tcW w:w="5310" w:type="dxa"/>
          </w:tcPr>
          <w:p w14:paraId="2C08C319" w14:textId="77777777" w:rsidR="00E773B2" w:rsidRDefault="00977D6E" w:rsidP="00926A31">
            <w:pPr>
              <w:pStyle w:val="TableText"/>
              <w:rPr>
                <w:rFonts w:cs="Arial"/>
                <w:bCs/>
                <w:color w:val="222222"/>
                <w:shd w:val="clear" w:color="auto" w:fill="FFFFFF"/>
              </w:rPr>
            </w:pPr>
            <w:hyperlink r:id="rId30" w:history="1">
              <w:r w:rsidR="00E773B2" w:rsidRPr="00425088">
                <w:rPr>
                  <w:rStyle w:val="Hyperlink"/>
                  <w:rFonts w:cs="Arial"/>
                  <w:bCs/>
                  <w:shd w:val="clear" w:color="auto" w:fill="FFFFFF"/>
                </w:rPr>
                <w:t>http://www.hhs.gov/hipaa/for-professionals/security/</w:t>
              </w:r>
            </w:hyperlink>
          </w:p>
          <w:p w14:paraId="67316DD2" w14:textId="77777777" w:rsidR="00E773B2" w:rsidRPr="00D701BD" w:rsidRDefault="00E773B2" w:rsidP="00926A31">
            <w:pPr>
              <w:pStyle w:val="TableText"/>
            </w:pPr>
          </w:p>
        </w:tc>
        <w:tc>
          <w:tcPr>
            <w:tcW w:w="1080" w:type="dxa"/>
          </w:tcPr>
          <w:p w14:paraId="6E4F0606" w14:textId="77777777" w:rsidR="00E773B2" w:rsidRDefault="00E773B2" w:rsidP="00926A31">
            <w:pPr>
              <w:pStyle w:val="TableText"/>
            </w:pPr>
          </w:p>
        </w:tc>
      </w:tr>
      <w:tr w:rsidR="00C723B7" w14:paraId="2D3A022C" w14:textId="77777777" w:rsidTr="002365B9">
        <w:trPr>
          <w:cantSplit/>
          <w:trHeight w:val="724"/>
        </w:trPr>
        <w:tc>
          <w:tcPr>
            <w:tcW w:w="2250" w:type="dxa"/>
          </w:tcPr>
          <w:p w14:paraId="6CC0059B" w14:textId="77777777" w:rsidR="00C723B7" w:rsidRDefault="00C723B7" w:rsidP="00926A31">
            <w:pPr>
              <w:pStyle w:val="TableText"/>
            </w:pPr>
            <w:r>
              <w:t>Family Educational Rights and Privacy Act (FERPA)</w:t>
            </w:r>
          </w:p>
        </w:tc>
        <w:tc>
          <w:tcPr>
            <w:tcW w:w="5310" w:type="dxa"/>
          </w:tcPr>
          <w:p w14:paraId="1DA3F3E9" w14:textId="77777777" w:rsidR="00C723B7" w:rsidRDefault="00977D6E" w:rsidP="00926A31">
            <w:pPr>
              <w:pStyle w:val="TableText"/>
              <w:rPr>
                <w:rFonts w:cs="Arial"/>
                <w:bCs/>
                <w:color w:val="222222"/>
                <w:shd w:val="clear" w:color="auto" w:fill="FFFFFF"/>
              </w:rPr>
            </w:pPr>
            <w:hyperlink r:id="rId31" w:history="1">
              <w:r w:rsidR="00C723B7">
                <w:rPr>
                  <w:rStyle w:val="Hyperlink"/>
                </w:rPr>
                <w:t>https://studentprivacy.ed.gov/Security</w:t>
              </w:r>
            </w:hyperlink>
          </w:p>
        </w:tc>
        <w:tc>
          <w:tcPr>
            <w:tcW w:w="1080" w:type="dxa"/>
          </w:tcPr>
          <w:p w14:paraId="35D0FB00" w14:textId="77777777" w:rsidR="00C723B7" w:rsidRDefault="00C723B7" w:rsidP="00926A31">
            <w:pPr>
              <w:pStyle w:val="TableText"/>
            </w:pPr>
          </w:p>
        </w:tc>
      </w:tr>
      <w:tr w:rsidR="00E773B2" w14:paraId="4828C560" w14:textId="77777777" w:rsidTr="002365B9">
        <w:trPr>
          <w:cantSplit/>
          <w:trHeight w:val="724"/>
        </w:trPr>
        <w:tc>
          <w:tcPr>
            <w:tcW w:w="2250" w:type="dxa"/>
          </w:tcPr>
          <w:p w14:paraId="25721D4A" w14:textId="77777777" w:rsidR="00E773B2" w:rsidRDefault="00E773B2" w:rsidP="00926A31">
            <w:pPr>
              <w:pStyle w:val="TableText"/>
            </w:pPr>
            <w:r>
              <w:t>Payment Card Industry Data Security Standard (PCI DSS)</w:t>
            </w:r>
          </w:p>
        </w:tc>
        <w:tc>
          <w:tcPr>
            <w:tcW w:w="5310" w:type="dxa"/>
          </w:tcPr>
          <w:p w14:paraId="25DA686A" w14:textId="77777777" w:rsidR="00E773B2" w:rsidRDefault="00977D6E" w:rsidP="00926A31">
            <w:pPr>
              <w:pStyle w:val="TableText"/>
              <w:rPr>
                <w:rFonts w:cs="Arial"/>
                <w:bCs/>
                <w:color w:val="222222"/>
                <w:shd w:val="clear" w:color="auto" w:fill="FFFFFF"/>
              </w:rPr>
            </w:pPr>
            <w:hyperlink r:id="rId32" w:history="1">
              <w:r w:rsidR="00E773B2" w:rsidRPr="00425088">
                <w:rPr>
                  <w:rStyle w:val="Hyperlink"/>
                  <w:rFonts w:cs="Arial"/>
                  <w:bCs/>
                  <w:shd w:val="clear" w:color="auto" w:fill="FFFFFF"/>
                </w:rPr>
                <w:t>https://www.pcisecuritystandards.org/pci_security/standards_overview</w:t>
              </w:r>
            </w:hyperlink>
          </w:p>
          <w:p w14:paraId="46E47DC1" w14:textId="77777777" w:rsidR="00E773B2" w:rsidRPr="00D701BD" w:rsidRDefault="00E773B2" w:rsidP="00926A31">
            <w:pPr>
              <w:pStyle w:val="TableText"/>
              <w:rPr>
                <w:shd w:val="clear" w:color="auto" w:fill="FFFFFF"/>
              </w:rPr>
            </w:pPr>
          </w:p>
        </w:tc>
        <w:tc>
          <w:tcPr>
            <w:tcW w:w="1080" w:type="dxa"/>
          </w:tcPr>
          <w:p w14:paraId="46B92762" w14:textId="77777777" w:rsidR="00E773B2" w:rsidRDefault="00E773B2" w:rsidP="00926A31">
            <w:pPr>
              <w:pStyle w:val="TableText"/>
            </w:pPr>
          </w:p>
        </w:tc>
      </w:tr>
      <w:tr w:rsidR="00E773B2" w14:paraId="4FA30E8C" w14:textId="77777777" w:rsidTr="002365B9">
        <w:trPr>
          <w:cantSplit/>
          <w:trHeight w:val="709"/>
        </w:trPr>
        <w:tc>
          <w:tcPr>
            <w:tcW w:w="2250" w:type="dxa"/>
          </w:tcPr>
          <w:p w14:paraId="5F28C77E" w14:textId="77777777" w:rsidR="00E773B2" w:rsidRDefault="00E773B2" w:rsidP="00926A31">
            <w:pPr>
              <w:pStyle w:val="TableText"/>
            </w:pPr>
            <w:r>
              <w:t>Internal Revenue Service Publication 1075 (IRS)</w:t>
            </w:r>
          </w:p>
        </w:tc>
        <w:tc>
          <w:tcPr>
            <w:tcW w:w="5310" w:type="dxa"/>
          </w:tcPr>
          <w:p w14:paraId="3A7A21E3" w14:textId="77777777" w:rsidR="00E773B2" w:rsidRDefault="00977D6E" w:rsidP="00926A31">
            <w:pPr>
              <w:pStyle w:val="TableText"/>
              <w:rPr>
                <w:rFonts w:cs="Arial"/>
                <w:bCs/>
                <w:color w:val="222222"/>
                <w:shd w:val="clear" w:color="auto" w:fill="FFFFFF"/>
              </w:rPr>
            </w:pPr>
            <w:hyperlink r:id="rId33" w:history="1">
              <w:r w:rsidR="00E773B2" w:rsidRPr="00425088">
                <w:rPr>
                  <w:rStyle w:val="Hyperlink"/>
                  <w:rFonts w:cs="Arial"/>
                  <w:bCs/>
                  <w:shd w:val="clear" w:color="auto" w:fill="FFFFFF"/>
                </w:rPr>
                <w:t>https://www.irs.gov/pub/irs-pdf/p1075.pdf</w:t>
              </w:r>
            </w:hyperlink>
          </w:p>
          <w:p w14:paraId="7A72D7A1" w14:textId="77777777" w:rsidR="00E773B2" w:rsidRPr="00D701BD" w:rsidRDefault="00E773B2" w:rsidP="00926A31">
            <w:pPr>
              <w:pStyle w:val="TableText"/>
              <w:rPr>
                <w:shd w:val="clear" w:color="auto" w:fill="FFFFFF"/>
              </w:rPr>
            </w:pPr>
          </w:p>
        </w:tc>
        <w:tc>
          <w:tcPr>
            <w:tcW w:w="1080" w:type="dxa"/>
          </w:tcPr>
          <w:p w14:paraId="22C73759" w14:textId="77777777" w:rsidR="00E773B2" w:rsidRDefault="00E773B2" w:rsidP="00926A31">
            <w:pPr>
              <w:pStyle w:val="TableText"/>
            </w:pPr>
          </w:p>
        </w:tc>
      </w:tr>
      <w:tr w:rsidR="00C723B7" w14:paraId="0267E2AB" w14:textId="77777777" w:rsidTr="002365B9">
        <w:trPr>
          <w:cantSplit/>
          <w:trHeight w:val="724"/>
        </w:trPr>
        <w:tc>
          <w:tcPr>
            <w:tcW w:w="2250" w:type="dxa"/>
          </w:tcPr>
          <w:p w14:paraId="3D71FA0F" w14:textId="77777777" w:rsidR="00C723B7" w:rsidRDefault="00C723B7" w:rsidP="00926A31">
            <w:pPr>
              <w:pStyle w:val="TableText"/>
            </w:pPr>
            <w:r>
              <w:t>Criminal Justice Information Services (CJIS, FBI)</w:t>
            </w:r>
          </w:p>
        </w:tc>
        <w:tc>
          <w:tcPr>
            <w:tcW w:w="5310" w:type="dxa"/>
          </w:tcPr>
          <w:p w14:paraId="5892EC30" w14:textId="77777777" w:rsidR="00C723B7" w:rsidRPr="00D701BD" w:rsidRDefault="00977D6E" w:rsidP="00926A31">
            <w:pPr>
              <w:pStyle w:val="TableText"/>
              <w:rPr>
                <w:rFonts w:cs="Arial"/>
                <w:bCs/>
                <w:color w:val="222222"/>
                <w:shd w:val="clear" w:color="auto" w:fill="FFFFFF"/>
              </w:rPr>
            </w:pPr>
            <w:hyperlink r:id="rId34" w:history="1">
              <w:r w:rsidR="00C723B7">
                <w:rPr>
                  <w:rStyle w:val="Hyperlink"/>
                </w:rPr>
                <w:t>https://www.fbi.gov/services/cjis/cjis-security-policy-resource-center</w:t>
              </w:r>
            </w:hyperlink>
          </w:p>
        </w:tc>
        <w:tc>
          <w:tcPr>
            <w:tcW w:w="1080" w:type="dxa"/>
          </w:tcPr>
          <w:p w14:paraId="177BC601" w14:textId="77777777" w:rsidR="00C723B7" w:rsidRDefault="00C723B7" w:rsidP="00926A31">
            <w:pPr>
              <w:pStyle w:val="TableText"/>
            </w:pPr>
          </w:p>
        </w:tc>
      </w:tr>
      <w:tr w:rsidR="00C723B7" w14:paraId="2F359CA0" w14:textId="77777777" w:rsidTr="002365B9">
        <w:trPr>
          <w:cantSplit/>
          <w:trHeight w:val="467"/>
        </w:trPr>
        <w:tc>
          <w:tcPr>
            <w:tcW w:w="2250" w:type="dxa"/>
          </w:tcPr>
          <w:p w14:paraId="666F667A" w14:textId="77777777" w:rsidR="00C723B7" w:rsidRDefault="00C723B7" w:rsidP="00926A31">
            <w:pPr>
              <w:pStyle w:val="TableText"/>
            </w:pPr>
            <w:r>
              <w:t>Social Security Administration (SSA)</w:t>
            </w:r>
          </w:p>
        </w:tc>
        <w:tc>
          <w:tcPr>
            <w:tcW w:w="5310" w:type="dxa"/>
          </w:tcPr>
          <w:p w14:paraId="5ABB448A" w14:textId="77777777" w:rsidR="00C723B7" w:rsidRPr="00D701BD" w:rsidRDefault="00977D6E" w:rsidP="00926A31">
            <w:pPr>
              <w:pStyle w:val="TableText"/>
              <w:rPr>
                <w:rFonts w:cs="Arial"/>
                <w:bCs/>
                <w:color w:val="222222"/>
                <w:shd w:val="clear" w:color="auto" w:fill="FFFFFF"/>
              </w:rPr>
            </w:pPr>
            <w:hyperlink r:id="rId35" w:history="1">
              <w:r w:rsidR="00C723B7">
                <w:rPr>
                  <w:rStyle w:val="Hyperlink"/>
                </w:rPr>
                <w:t>https://www.ssa.gov/dataexchange/security.html</w:t>
              </w:r>
            </w:hyperlink>
          </w:p>
        </w:tc>
        <w:tc>
          <w:tcPr>
            <w:tcW w:w="1080" w:type="dxa"/>
          </w:tcPr>
          <w:p w14:paraId="5D415A64" w14:textId="77777777" w:rsidR="00C723B7" w:rsidRDefault="00C723B7" w:rsidP="00926A31">
            <w:pPr>
              <w:pStyle w:val="TableText"/>
            </w:pPr>
          </w:p>
        </w:tc>
      </w:tr>
      <w:tr w:rsidR="00E773B2" w14:paraId="6937729D" w14:textId="77777777" w:rsidTr="002365B9">
        <w:trPr>
          <w:cantSplit/>
          <w:trHeight w:val="241"/>
        </w:trPr>
        <w:tc>
          <w:tcPr>
            <w:tcW w:w="2250" w:type="dxa"/>
          </w:tcPr>
          <w:p w14:paraId="36C667FD" w14:textId="77777777" w:rsidR="00E773B2" w:rsidRDefault="00E773B2" w:rsidP="00926A31">
            <w:pPr>
              <w:pStyle w:val="TableText"/>
            </w:pPr>
            <w:r>
              <w:t>Other (Describe</w:t>
            </w:r>
            <w:r w:rsidR="00C723B7">
              <w:t>)</w:t>
            </w:r>
          </w:p>
        </w:tc>
        <w:tc>
          <w:tcPr>
            <w:tcW w:w="5310" w:type="dxa"/>
          </w:tcPr>
          <w:p w14:paraId="749021C9" w14:textId="77777777" w:rsidR="00E773B2" w:rsidRPr="00D701BD" w:rsidRDefault="00E773B2" w:rsidP="00926A31">
            <w:pPr>
              <w:pStyle w:val="TableText"/>
              <w:rPr>
                <w:shd w:val="clear" w:color="auto" w:fill="FFFFFF"/>
              </w:rPr>
            </w:pPr>
          </w:p>
        </w:tc>
        <w:tc>
          <w:tcPr>
            <w:tcW w:w="1080" w:type="dxa"/>
          </w:tcPr>
          <w:p w14:paraId="586D03CB" w14:textId="77777777" w:rsidR="00E773B2" w:rsidRDefault="00E773B2" w:rsidP="00926A31">
            <w:pPr>
              <w:pStyle w:val="TableText"/>
            </w:pPr>
          </w:p>
        </w:tc>
      </w:tr>
      <w:bookmarkEnd w:id="29"/>
    </w:tbl>
    <w:p w14:paraId="0F34D225" w14:textId="77777777" w:rsidR="00E773B2" w:rsidRDefault="00E773B2" w:rsidP="00E773B2"/>
    <w:tbl>
      <w:tblPr>
        <w:tblW w:w="9316" w:type="dxa"/>
        <w:tblInd w:w="-8"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1207"/>
        <w:gridCol w:w="1076"/>
        <w:gridCol w:w="5590"/>
        <w:gridCol w:w="1430"/>
        <w:gridCol w:w="13"/>
      </w:tblGrid>
      <w:tr w:rsidR="004801F0" w14:paraId="45DD5625" w14:textId="77777777" w:rsidTr="002365B9">
        <w:trPr>
          <w:cantSplit/>
          <w:trHeight w:val="213"/>
          <w:tblHeader/>
        </w:trPr>
        <w:tc>
          <w:tcPr>
            <w:tcW w:w="9316" w:type="dxa"/>
            <w:gridSpan w:val="5"/>
            <w:shd w:val="clear" w:color="auto" w:fill="E6E6E6"/>
          </w:tcPr>
          <w:p w14:paraId="786E9880" w14:textId="36524620" w:rsidR="004801F0" w:rsidRPr="00D701BD" w:rsidRDefault="004801F0" w:rsidP="00926A31">
            <w:pPr>
              <w:pStyle w:val="StyleTableText8ptBold"/>
            </w:pPr>
            <w:r w:rsidRPr="007A0C03">
              <w:lastRenderedPageBreak/>
              <w:t xml:space="preserve">What is the </w:t>
            </w:r>
            <w:r>
              <w:t>risk</w:t>
            </w:r>
            <w:r w:rsidRPr="007A0C03">
              <w:t xml:space="preserve"> to the </w:t>
            </w:r>
            <w:r>
              <w:t>agency</w:t>
            </w:r>
            <w:r w:rsidRPr="007A0C03">
              <w:t>, state, or consti</w:t>
            </w:r>
            <w:r w:rsidR="00F01CDE">
              <w:t>t</w:t>
            </w:r>
            <w:r w:rsidRPr="007A0C03">
              <w:t xml:space="preserve">uents if the system has a security </w:t>
            </w:r>
            <w:r w:rsidR="000F62E7">
              <w:t>event?</w:t>
            </w:r>
          </w:p>
        </w:tc>
      </w:tr>
      <w:tr w:rsidR="004801F0" w14:paraId="7D4AF380" w14:textId="77777777" w:rsidTr="002365B9">
        <w:trPr>
          <w:gridAfter w:val="1"/>
          <w:wAfter w:w="13" w:type="dxa"/>
          <w:cantSplit/>
          <w:trHeight w:val="442"/>
          <w:tblHeader/>
        </w:trPr>
        <w:tc>
          <w:tcPr>
            <w:tcW w:w="1207" w:type="dxa"/>
            <w:shd w:val="clear" w:color="auto" w:fill="E6E6E6"/>
          </w:tcPr>
          <w:p w14:paraId="573E95CB" w14:textId="77777777" w:rsidR="004801F0" w:rsidRDefault="004801F0" w:rsidP="00926A31">
            <w:pPr>
              <w:pStyle w:val="StyleTableText8ptBold"/>
            </w:pPr>
            <w:r>
              <w:t>Type</w:t>
            </w:r>
          </w:p>
        </w:tc>
        <w:tc>
          <w:tcPr>
            <w:tcW w:w="1076" w:type="dxa"/>
            <w:shd w:val="clear" w:color="auto" w:fill="E6E6E6"/>
          </w:tcPr>
          <w:p w14:paraId="17056A1C" w14:textId="77777777" w:rsidR="004801F0" w:rsidRDefault="004801F0" w:rsidP="00926A31">
            <w:pPr>
              <w:pStyle w:val="StyleTableText8ptBold"/>
            </w:pPr>
            <w:r>
              <w:t>Level</w:t>
            </w:r>
          </w:p>
        </w:tc>
        <w:tc>
          <w:tcPr>
            <w:tcW w:w="5590" w:type="dxa"/>
            <w:shd w:val="clear" w:color="auto" w:fill="E6E6E6"/>
          </w:tcPr>
          <w:p w14:paraId="216A1318" w14:textId="77777777" w:rsidR="00813EA9" w:rsidRDefault="004801F0" w:rsidP="00926A31">
            <w:pPr>
              <w:pStyle w:val="StyleTableText8ptBold"/>
            </w:pPr>
            <w:r>
              <w:t xml:space="preserve">Description.  Use the highest that may apply.  </w:t>
            </w:r>
          </w:p>
          <w:p w14:paraId="45C47416" w14:textId="41597F01" w:rsidR="004801F0" w:rsidRDefault="004801F0" w:rsidP="00926A31">
            <w:pPr>
              <w:pStyle w:val="StyleTableText8ptBold"/>
            </w:pPr>
            <w:r>
              <w:t>Low / Moderate / High should be defined by the agency.</w:t>
            </w:r>
          </w:p>
        </w:tc>
        <w:tc>
          <w:tcPr>
            <w:tcW w:w="1430" w:type="dxa"/>
            <w:shd w:val="clear" w:color="auto" w:fill="E6E6E6"/>
          </w:tcPr>
          <w:p w14:paraId="1CA64783" w14:textId="77777777" w:rsidR="004801F0" w:rsidRDefault="004801F0" w:rsidP="00926A31">
            <w:pPr>
              <w:pStyle w:val="StyleTableText8ptBold"/>
            </w:pPr>
            <w:r>
              <w:t>Risk</w:t>
            </w:r>
            <w:r w:rsidR="00116F2F">
              <w:t xml:space="preserve"> </w:t>
            </w:r>
          </w:p>
          <w:p w14:paraId="32122610" w14:textId="77777777" w:rsidR="00B77B97" w:rsidRDefault="00B77B97" w:rsidP="00926A31">
            <w:pPr>
              <w:pStyle w:val="StyleTableText8ptBold"/>
            </w:pPr>
            <w:r>
              <w:t xml:space="preserve">(Enter </w:t>
            </w:r>
            <w:r w:rsidR="005010B8">
              <w:t>Low, Medium, High)</w:t>
            </w:r>
          </w:p>
        </w:tc>
      </w:tr>
      <w:tr w:rsidR="004801F0" w14:paraId="78435677" w14:textId="77777777" w:rsidTr="002365B9">
        <w:trPr>
          <w:gridAfter w:val="1"/>
          <w:wAfter w:w="13" w:type="dxa"/>
          <w:cantSplit/>
          <w:trHeight w:val="216"/>
        </w:trPr>
        <w:tc>
          <w:tcPr>
            <w:tcW w:w="1207" w:type="dxa"/>
            <w:vMerge w:val="restart"/>
          </w:tcPr>
          <w:p w14:paraId="3F6C5E7A" w14:textId="77777777" w:rsidR="004801F0" w:rsidRDefault="004801F0" w:rsidP="00926A31">
            <w:pPr>
              <w:pStyle w:val="TableText"/>
            </w:pPr>
            <w:r>
              <w:t>Legal</w:t>
            </w:r>
          </w:p>
        </w:tc>
        <w:tc>
          <w:tcPr>
            <w:tcW w:w="1076" w:type="dxa"/>
          </w:tcPr>
          <w:p w14:paraId="3B71343B" w14:textId="77777777" w:rsidR="004801F0" w:rsidRDefault="004801F0" w:rsidP="00926A31">
            <w:pPr>
              <w:pStyle w:val="TableText"/>
            </w:pPr>
            <w:r>
              <w:t>Low</w:t>
            </w:r>
          </w:p>
        </w:tc>
        <w:tc>
          <w:tcPr>
            <w:tcW w:w="5590" w:type="dxa"/>
          </w:tcPr>
          <w:p w14:paraId="00ED80F9" w14:textId="77777777" w:rsidR="004801F0" w:rsidRDefault="004801F0" w:rsidP="00926A31">
            <w:pPr>
              <w:pStyle w:val="TableText"/>
              <w:rPr>
                <w:shd w:val="clear" w:color="auto" w:fill="FFFFFF"/>
              </w:rPr>
            </w:pPr>
            <w:r>
              <w:rPr>
                <w:shd w:val="clear" w:color="auto" w:fill="FFFFFF"/>
              </w:rPr>
              <w:t>No or Low legal risk.</w:t>
            </w:r>
          </w:p>
        </w:tc>
        <w:tc>
          <w:tcPr>
            <w:tcW w:w="1430" w:type="dxa"/>
            <w:vMerge w:val="restart"/>
            <w:vAlign w:val="center"/>
          </w:tcPr>
          <w:p w14:paraId="32797326" w14:textId="77777777" w:rsidR="004801F0" w:rsidRDefault="004801F0" w:rsidP="00926A31">
            <w:pPr>
              <w:pStyle w:val="TableText"/>
            </w:pPr>
          </w:p>
        </w:tc>
      </w:tr>
      <w:tr w:rsidR="004801F0" w14:paraId="6049936E" w14:textId="77777777" w:rsidTr="002365B9">
        <w:trPr>
          <w:gridAfter w:val="1"/>
          <w:wAfter w:w="13" w:type="dxa"/>
          <w:cantSplit/>
          <w:trHeight w:val="216"/>
        </w:trPr>
        <w:tc>
          <w:tcPr>
            <w:tcW w:w="1207" w:type="dxa"/>
            <w:vMerge/>
          </w:tcPr>
          <w:p w14:paraId="4A58FA85" w14:textId="77777777" w:rsidR="004801F0" w:rsidRDefault="004801F0" w:rsidP="00926A31">
            <w:pPr>
              <w:pStyle w:val="TableText"/>
            </w:pPr>
          </w:p>
        </w:tc>
        <w:tc>
          <w:tcPr>
            <w:tcW w:w="1076" w:type="dxa"/>
          </w:tcPr>
          <w:p w14:paraId="528F961C" w14:textId="77777777" w:rsidR="004801F0" w:rsidRDefault="004801F0" w:rsidP="00926A31">
            <w:pPr>
              <w:pStyle w:val="TableText"/>
            </w:pPr>
            <w:r>
              <w:t>Medium</w:t>
            </w:r>
          </w:p>
        </w:tc>
        <w:tc>
          <w:tcPr>
            <w:tcW w:w="5590" w:type="dxa"/>
          </w:tcPr>
          <w:p w14:paraId="697E892F" w14:textId="77777777" w:rsidR="004801F0" w:rsidRPr="00D701BD" w:rsidRDefault="004801F0" w:rsidP="00926A31">
            <w:pPr>
              <w:pStyle w:val="TableText"/>
            </w:pPr>
            <w:r>
              <w:t>Moderate legal risk.</w:t>
            </w:r>
          </w:p>
        </w:tc>
        <w:tc>
          <w:tcPr>
            <w:tcW w:w="1430" w:type="dxa"/>
            <w:vMerge/>
            <w:vAlign w:val="center"/>
          </w:tcPr>
          <w:p w14:paraId="3661C82F" w14:textId="77777777" w:rsidR="004801F0" w:rsidRDefault="004801F0" w:rsidP="00926A31">
            <w:pPr>
              <w:pStyle w:val="TableText"/>
            </w:pPr>
          </w:p>
        </w:tc>
      </w:tr>
      <w:tr w:rsidR="004801F0" w14:paraId="52798A74" w14:textId="77777777" w:rsidTr="002365B9">
        <w:trPr>
          <w:gridAfter w:val="1"/>
          <w:wAfter w:w="13" w:type="dxa"/>
          <w:cantSplit/>
          <w:trHeight w:val="216"/>
        </w:trPr>
        <w:tc>
          <w:tcPr>
            <w:tcW w:w="1207" w:type="dxa"/>
            <w:vMerge/>
          </w:tcPr>
          <w:p w14:paraId="01A9D36F" w14:textId="77777777" w:rsidR="004801F0" w:rsidRDefault="004801F0" w:rsidP="00926A31">
            <w:pPr>
              <w:pStyle w:val="TableText"/>
            </w:pPr>
          </w:p>
        </w:tc>
        <w:tc>
          <w:tcPr>
            <w:tcW w:w="1076" w:type="dxa"/>
          </w:tcPr>
          <w:p w14:paraId="6B20EF16" w14:textId="77777777" w:rsidR="004801F0" w:rsidRDefault="004801F0" w:rsidP="00926A31">
            <w:pPr>
              <w:pStyle w:val="TableText"/>
            </w:pPr>
            <w:r>
              <w:t>High</w:t>
            </w:r>
          </w:p>
        </w:tc>
        <w:tc>
          <w:tcPr>
            <w:tcW w:w="5590" w:type="dxa"/>
          </w:tcPr>
          <w:p w14:paraId="69810DCF" w14:textId="77777777" w:rsidR="004801F0" w:rsidRDefault="004801F0" w:rsidP="00926A31">
            <w:pPr>
              <w:pStyle w:val="TableText"/>
              <w:rPr>
                <w:shd w:val="clear" w:color="auto" w:fill="FFFFFF"/>
              </w:rPr>
            </w:pPr>
            <w:r>
              <w:rPr>
                <w:shd w:val="clear" w:color="auto" w:fill="FFFFFF"/>
              </w:rPr>
              <w:t>Severe lega</w:t>
            </w:r>
            <w:r w:rsidR="00EC7C77">
              <w:rPr>
                <w:shd w:val="clear" w:color="auto" w:fill="FFFFFF"/>
              </w:rPr>
              <w:t>l</w:t>
            </w:r>
            <w:r>
              <w:rPr>
                <w:shd w:val="clear" w:color="auto" w:fill="FFFFFF"/>
              </w:rPr>
              <w:t xml:space="preserve"> risk.</w:t>
            </w:r>
          </w:p>
        </w:tc>
        <w:tc>
          <w:tcPr>
            <w:tcW w:w="1430" w:type="dxa"/>
            <w:vMerge/>
            <w:vAlign w:val="center"/>
          </w:tcPr>
          <w:p w14:paraId="16FBBC75" w14:textId="77777777" w:rsidR="004801F0" w:rsidRDefault="004801F0" w:rsidP="00926A31">
            <w:pPr>
              <w:pStyle w:val="TableText"/>
            </w:pPr>
          </w:p>
        </w:tc>
      </w:tr>
      <w:tr w:rsidR="00EC7C77" w14:paraId="7483CC49" w14:textId="77777777" w:rsidTr="002365B9">
        <w:trPr>
          <w:gridAfter w:val="1"/>
          <w:wAfter w:w="13" w:type="dxa"/>
          <w:cantSplit/>
          <w:trHeight w:val="229"/>
        </w:trPr>
        <w:tc>
          <w:tcPr>
            <w:tcW w:w="1207" w:type="dxa"/>
            <w:vMerge w:val="restart"/>
          </w:tcPr>
          <w:p w14:paraId="1BC15597" w14:textId="77777777" w:rsidR="00EC7C77" w:rsidRDefault="00EC7C77" w:rsidP="00926A31">
            <w:pPr>
              <w:pStyle w:val="TableText"/>
            </w:pPr>
            <w:r>
              <w:t>Financial</w:t>
            </w:r>
          </w:p>
        </w:tc>
        <w:tc>
          <w:tcPr>
            <w:tcW w:w="1076" w:type="dxa"/>
          </w:tcPr>
          <w:p w14:paraId="62FD4657" w14:textId="77777777" w:rsidR="00EC7C77" w:rsidRDefault="00EC7C77" w:rsidP="00926A31">
            <w:pPr>
              <w:pStyle w:val="TableText"/>
            </w:pPr>
            <w:r>
              <w:t>Low</w:t>
            </w:r>
          </w:p>
        </w:tc>
        <w:tc>
          <w:tcPr>
            <w:tcW w:w="5590" w:type="dxa"/>
          </w:tcPr>
          <w:p w14:paraId="29805232" w14:textId="77777777" w:rsidR="00EC7C77" w:rsidRDefault="00EC7C77" w:rsidP="00926A31">
            <w:pPr>
              <w:pStyle w:val="TableText"/>
              <w:rPr>
                <w:shd w:val="clear" w:color="auto" w:fill="FFFFFF"/>
              </w:rPr>
            </w:pPr>
            <w:r>
              <w:rPr>
                <w:shd w:val="clear" w:color="auto" w:fill="FFFFFF"/>
              </w:rPr>
              <w:t>No or Low financial risk.</w:t>
            </w:r>
          </w:p>
        </w:tc>
        <w:tc>
          <w:tcPr>
            <w:tcW w:w="1430" w:type="dxa"/>
            <w:vMerge w:val="restart"/>
            <w:vAlign w:val="center"/>
          </w:tcPr>
          <w:p w14:paraId="3ADE12CB" w14:textId="77777777" w:rsidR="00EC7C77" w:rsidRDefault="00EC7C77" w:rsidP="00926A31">
            <w:pPr>
              <w:pStyle w:val="TableText"/>
            </w:pPr>
          </w:p>
        </w:tc>
      </w:tr>
      <w:tr w:rsidR="00EC7C77" w14:paraId="3917B528" w14:textId="77777777" w:rsidTr="002365B9">
        <w:trPr>
          <w:gridAfter w:val="1"/>
          <w:wAfter w:w="13" w:type="dxa"/>
          <w:cantSplit/>
          <w:trHeight w:val="213"/>
        </w:trPr>
        <w:tc>
          <w:tcPr>
            <w:tcW w:w="1207" w:type="dxa"/>
            <w:vMerge/>
          </w:tcPr>
          <w:p w14:paraId="7F4104DA" w14:textId="77777777" w:rsidR="00EC7C77" w:rsidRDefault="00EC7C77" w:rsidP="00926A31">
            <w:pPr>
              <w:pStyle w:val="TableText"/>
            </w:pPr>
          </w:p>
        </w:tc>
        <w:tc>
          <w:tcPr>
            <w:tcW w:w="1076" w:type="dxa"/>
          </w:tcPr>
          <w:p w14:paraId="7C64149B" w14:textId="77777777" w:rsidR="00EC7C77" w:rsidRDefault="00EC7C77" w:rsidP="00926A31">
            <w:pPr>
              <w:pStyle w:val="TableText"/>
            </w:pPr>
            <w:r>
              <w:t>Medium</w:t>
            </w:r>
          </w:p>
        </w:tc>
        <w:tc>
          <w:tcPr>
            <w:tcW w:w="5590" w:type="dxa"/>
          </w:tcPr>
          <w:p w14:paraId="2677706D" w14:textId="77777777" w:rsidR="00EC7C77" w:rsidRDefault="00EC7C77" w:rsidP="00926A31">
            <w:pPr>
              <w:pStyle w:val="TableText"/>
              <w:rPr>
                <w:rFonts w:cs="Arial"/>
                <w:bCs/>
                <w:color w:val="222222"/>
                <w:shd w:val="clear" w:color="auto" w:fill="FFFFFF"/>
              </w:rPr>
            </w:pPr>
            <w:r>
              <w:t>Moderate financial risk.</w:t>
            </w:r>
          </w:p>
        </w:tc>
        <w:tc>
          <w:tcPr>
            <w:tcW w:w="1430" w:type="dxa"/>
            <w:vMerge/>
            <w:vAlign w:val="center"/>
          </w:tcPr>
          <w:p w14:paraId="4F20D1A6" w14:textId="77777777" w:rsidR="00EC7C77" w:rsidRDefault="00EC7C77" w:rsidP="00926A31">
            <w:pPr>
              <w:pStyle w:val="TableText"/>
            </w:pPr>
          </w:p>
        </w:tc>
      </w:tr>
      <w:tr w:rsidR="00EC7C77" w14:paraId="79D9BDC2" w14:textId="77777777" w:rsidTr="002365B9">
        <w:trPr>
          <w:gridAfter w:val="1"/>
          <w:wAfter w:w="13" w:type="dxa"/>
          <w:cantSplit/>
          <w:trHeight w:val="213"/>
        </w:trPr>
        <w:tc>
          <w:tcPr>
            <w:tcW w:w="1207" w:type="dxa"/>
            <w:vMerge/>
          </w:tcPr>
          <w:p w14:paraId="5D8D8FEE" w14:textId="77777777" w:rsidR="00EC7C77" w:rsidRDefault="00EC7C77" w:rsidP="00926A31">
            <w:pPr>
              <w:pStyle w:val="TableText"/>
            </w:pPr>
          </w:p>
        </w:tc>
        <w:tc>
          <w:tcPr>
            <w:tcW w:w="1076" w:type="dxa"/>
          </w:tcPr>
          <w:p w14:paraId="1AD7737B" w14:textId="77777777" w:rsidR="00EC7C77" w:rsidRDefault="00EC7C77" w:rsidP="00926A31">
            <w:pPr>
              <w:pStyle w:val="TableText"/>
            </w:pPr>
            <w:r>
              <w:t>High</w:t>
            </w:r>
          </w:p>
        </w:tc>
        <w:tc>
          <w:tcPr>
            <w:tcW w:w="5590" w:type="dxa"/>
          </w:tcPr>
          <w:p w14:paraId="5675FD3D" w14:textId="77777777" w:rsidR="00EC7C77" w:rsidRDefault="00EC7C77" w:rsidP="00926A31">
            <w:pPr>
              <w:pStyle w:val="TableText"/>
              <w:rPr>
                <w:shd w:val="clear" w:color="auto" w:fill="FFFFFF"/>
              </w:rPr>
            </w:pPr>
            <w:r>
              <w:rPr>
                <w:shd w:val="clear" w:color="auto" w:fill="FFFFFF"/>
              </w:rPr>
              <w:t>Severe financial risk.</w:t>
            </w:r>
          </w:p>
        </w:tc>
        <w:tc>
          <w:tcPr>
            <w:tcW w:w="1430" w:type="dxa"/>
            <w:vMerge/>
            <w:vAlign w:val="center"/>
          </w:tcPr>
          <w:p w14:paraId="0780F8E9" w14:textId="77777777" w:rsidR="00EC7C77" w:rsidRDefault="00EC7C77" w:rsidP="00926A31">
            <w:pPr>
              <w:pStyle w:val="TableText"/>
            </w:pPr>
          </w:p>
        </w:tc>
      </w:tr>
      <w:tr w:rsidR="00EC7C77" w14:paraId="0E78FC2A" w14:textId="77777777" w:rsidTr="002365B9">
        <w:trPr>
          <w:gridAfter w:val="1"/>
          <w:wAfter w:w="13" w:type="dxa"/>
          <w:cantSplit/>
          <w:trHeight w:val="213"/>
        </w:trPr>
        <w:tc>
          <w:tcPr>
            <w:tcW w:w="1207" w:type="dxa"/>
            <w:vMerge w:val="restart"/>
          </w:tcPr>
          <w:p w14:paraId="3151C7BE" w14:textId="77777777" w:rsidR="00EC7C77" w:rsidRDefault="00EC7C77" w:rsidP="00926A31">
            <w:pPr>
              <w:pStyle w:val="TableText"/>
            </w:pPr>
            <w:r>
              <w:t>Business Processes</w:t>
            </w:r>
          </w:p>
        </w:tc>
        <w:tc>
          <w:tcPr>
            <w:tcW w:w="1076" w:type="dxa"/>
          </w:tcPr>
          <w:p w14:paraId="29689F10" w14:textId="77777777" w:rsidR="00EC7C77" w:rsidRDefault="00EC7C77" w:rsidP="00926A31">
            <w:pPr>
              <w:pStyle w:val="TableText"/>
            </w:pPr>
            <w:r>
              <w:t>Low</w:t>
            </w:r>
          </w:p>
        </w:tc>
        <w:tc>
          <w:tcPr>
            <w:tcW w:w="5590" w:type="dxa"/>
          </w:tcPr>
          <w:p w14:paraId="2DAAF6E4" w14:textId="77777777" w:rsidR="00EC7C77" w:rsidRDefault="00EC7C77" w:rsidP="00926A31">
            <w:pPr>
              <w:pStyle w:val="TableText"/>
              <w:rPr>
                <w:shd w:val="clear" w:color="auto" w:fill="FFFFFF"/>
              </w:rPr>
            </w:pPr>
            <w:r>
              <w:rPr>
                <w:shd w:val="clear" w:color="auto" w:fill="FFFFFF"/>
              </w:rPr>
              <w:t xml:space="preserve">No or </w:t>
            </w:r>
            <w:r w:rsidR="000F62E7">
              <w:rPr>
                <w:shd w:val="clear" w:color="auto" w:fill="FFFFFF"/>
              </w:rPr>
              <w:t>l</w:t>
            </w:r>
            <w:r>
              <w:rPr>
                <w:shd w:val="clear" w:color="auto" w:fill="FFFFFF"/>
              </w:rPr>
              <w:t>ow impact to business processes in the event of a security breach.</w:t>
            </w:r>
          </w:p>
        </w:tc>
        <w:tc>
          <w:tcPr>
            <w:tcW w:w="1430" w:type="dxa"/>
            <w:vMerge w:val="restart"/>
            <w:vAlign w:val="center"/>
          </w:tcPr>
          <w:p w14:paraId="12CE46A6" w14:textId="77777777" w:rsidR="00EC7C77" w:rsidRDefault="00EC7C77" w:rsidP="00926A31">
            <w:pPr>
              <w:pStyle w:val="TableText"/>
            </w:pPr>
          </w:p>
        </w:tc>
      </w:tr>
      <w:tr w:rsidR="00EC7C77" w14:paraId="68AEC10C" w14:textId="77777777" w:rsidTr="002365B9">
        <w:trPr>
          <w:gridAfter w:val="1"/>
          <w:wAfter w:w="13" w:type="dxa"/>
          <w:cantSplit/>
          <w:trHeight w:val="229"/>
        </w:trPr>
        <w:tc>
          <w:tcPr>
            <w:tcW w:w="1207" w:type="dxa"/>
            <w:vMerge/>
          </w:tcPr>
          <w:p w14:paraId="526E9107" w14:textId="77777777" w:rsidR="00EC7C77" w:rsidRDefault="00EC7C77" w:rsidP="00926A31">
            <w:pPr>
              <w:pStyle w:val="TableText"/>
            </w:pPr>
          </w:p>
        </w:tc>
        <w:tc>
          <w:tcPr>
            <w:tcW w:w="1076" w:type="dxa"/>
          </w:tcPr>
          <w:p w14:paraId="76BE951A" w14:textId="77777777" w:rsidR="00EC7C77" w:rsidRDefault="00EC7C77" w:rsidP="00926A31">
            <w:pPr>
              <w:pStyle w:val="TableText"/>
            </w:pPr>
            <w:r>
              <w:t>Medium</w:t>
            </w:r>
          </w:p>
        </w:tc>
        <w:tc>
          <w:tcPr>
            <w:tcW w:w="5590" w:type="dxa"/>
          </w:tcPr>
          <w:p w14:paraId="086B054D" w14:textId="77777777" w:rsidR="00EC7C77" w:rsidRPr="00977612" w:rsidRDefault="00EC7C77" w:rsidP="00926A31">
            <w:pPr>
              <w:pStyle w:val="TableText"/>
            </w:pPr>
            <w:r>
              <w:t>Moderate chance of impact to business processes.</w:t>
            </w:r>
          </w:p>
        </w:tc>
        <w:tc>
          <w:tcPr>
            <w:tcW w:w="1430" w:type="dxa"/>
            <w:vMerge/>
            <w:vAlign w:val="center"/>
          </w:tcPr>
          <w:p w14:paraId="0CB72262" w14:textId="77777777" w:rsidR="00EC7C77" w:rsidRDefault="00EC7C77" w:rsidP="00926A31">
            <w:pPr>
              <w:pStyle w:val="TableText"/>
            </w:pPr>
          </w:p>
        </w:tc>
      </w:tr>
      <w:tr w:rsidR="00EC7C77" w14:paraId="2EBF8A90" w14:textId="77777777" w:rsidTr="002365B9">
        <w:trPr>
          <w:gridAfter w:val="1"/>
          <w:wAfter w:w="13" w:type="dxa"/>
          <w:cantSplit/>
          <w:trHeight w:val="213"/>
        </w:trPr>
        <w:tc>
          <w:tcPr>
            <w:tcW w:w="1207" w:type="dxa"/>
            <w:vMerge/>
          </w:tcPr>
          <w:p w14:paraId="1330D316" w14:textId="77777777" w:rsidR="00EC7C77" w:rsidRDefault="00EC7C77" w:rsidP="00926A31">
            <w:pPr>
              <w:pStyle w:val="TableText"/>
            </w:pPr>
          </w:p>
        </w:tc>
        <w:tc>
          <w:tcPr>
            <w:tcW w:w="1076" w:type="dxa"/>
          </w:tcPr>
          <w:p w14:paraId="531EB1C8" w14:textId="77777777" w:rsidR="00EC7C77" w:rsidRDefault="00EC7C77" w:rsidP="00926A31">
            <w:pPr>
              <w:pStyle w:val="TableText"/>
            </w:pPr>
            <w:r>
              <w:t>High</w:t>
            </w:r>
          </w:p>
        </w:tc>
        <w:tc>
          <w:tcPr>
            <w:tcW w:w="5590" w:type="dxa"/>
          </w:tcPr>
          <w:p w14:paraId="5B9727BC" w14:textId="0D59090D" w:rsidR="00EC7C77" w:rsidRDefault="00EC7C77" w:rsidP="00926A31">
            <w:pPr>
              <w:pStyle w:val="TableText"/>
              <w:rPr>
                <w:shd w:val="clear" w:color="auto" w:fill="FFFFFF"/>
              </w:rPr>
            </w:pPr>
            <w:r>
              <w:rPr>
                <w:shd w:val="clear" w:color="auto" w:fill="FFFFFF"/>
              </w:rPr>
              <w:t>High chance of impact to business processes.</w:t>
            </w:r>
          </w:p>
        </w:tc>
        <w:tc>
          <w:tcPr>
            <w:tcW w:w="1430" w:type="dxa"/>
            <w:vMerge/>
            <w:vAlign w:val="center"/>
          </w:tcPr>
          <w:p w14:paraId="50DC4E95" w14:textId="77777777" w:rsidR="00EC7C77" w:rsidRDefault="00EC7C77" w:rsidP="00926A31">
            <w:pPr>
              <w:pStyle w:val="TableText"/>
            </w:pPr>
          </w:p>
        </w:tc>
      </w:tr>
      <w:tr w:rsidR="00EC7C77" w14:paraId="574A415D" w14:textId="77777777" w:rsidTr="002365B9">
        <w:trPr>
          <w:gridAfter w:val="1"/>
          <w:wAfter w:w="13" w:type="dxa"/>
          <w:cantSplit/>
          <w:trHeight w:val="213"/>
        </w:trPr>
        <w:tc>
          <w:tcPr>
            <w:tcW w:w="1207" w:type="dxa"/>
            <w:vMerge w:val="restart"/>
          </w:tcPr>
          <w:p w14:paraId="05338764" w14:textId="77777777" w:rsidR="00EC7C77" w:rsidRDefault="00EC7C77" w:rsidP="00926A31">
            <w:pPr>
              <w:pStyle w:val="TableText"/>
            </w:pPr>
            <w:r>
              <w:t>Data</w:t>
            </w:r>
          </w:p>
        </w:tc>
        <w:tc>
          <w:tcPr>
            <w:tcW w:w="1076" w:type="dxa"/>
          </w:tcPr>
          <w:p w14:paraId="24DDA8F9" w14:textId="77777777" w:rsidR="00EC7C77" w:rsidRDefault="00EC7C77" w:rsidP="00926A31">
            <w:pPr>
              <w:pStyle w:val="TableText"/>
            </w:pPr>
            <w:r>
              <w:t>Low</w:t>
            </w:r>
          </w:p>
        </w:tc>
        <w:tc>
          <w:tcPr>
            <w:tcW w:w="5590" w:type="dxa"/>
          </w:tcPr>
          <w:p w14:paraId="66A82149" w14:textId="77777777" w:rsidR="00EC7C77" w:rsidRDefault="00EC7C77" w:rsidP="00926A31">
            <w:pPr>
              <w:pStyle w:val="TableText"/>
              <w:rPr>
                <w:shd w:val="clear" w:color="auto" w:fill="FFFFFF"/>
              </w:rPr>
            </w:pPr>
            <w:r>
              <w:rPr>
                <w:shd w:val="clear" w:color="auto" w:fill="FFFFFF"/>
              </w:rPr>
              <w:t xml:space="preserve">No or </w:t>
            </w:r>
            <w:r w:rsidR="000F62E7">
              <w:rPr>
                <w:shd w:val="clear" w:color="auto" w:fill="FFFFFF"/>
              </w:rPr>
              <w:t>l</w:t>
            </w:r>
            <w:r>
              <w:rPr>
                <w:shd w:val="clear" w:color="auto" w:fill="FFFFFF"/>
              </w:rPr>
              <w:t>ow chance of non-regulated, non-PII data loss or leakage.</w:t>
            </w:r>
          </w:p>
        </w:tc>
        <w:tc>
          <w:tcPr>
            <w:tcW w:w="1430" w:type="dxa"/>
            <w:vMerge w:val="restart"/>
            <w:vAlign w:val="center"/>
          </w:tcPr>
          <w:p w14:paraId="5B11DCA3" w14:textId="77777777" w:rsidR="00EC7C77" w:rsidRDefault="00EC7C77" w:rsidP="00926A31">
            <w:pPr>
              <w:pStyle w:val="TableText"/>
            </w:pPr>
          </w:p>
        </w:tc>
      </w:tr>
      <w:tr w:rsidR="00EC7C77" w14:paraId="705B6C18" w14:textId="77777777" w:rsidTr="002365B9">
        <w:trPr>
          <w:gridAfter w:val="1"/>
          <w:wAfter w:w="13" w:type="dxa"/>
          <w:cantSplit/>
          <w:trHeight w:val="213"/>
        </w:trPr>
        <w:tc>
          <w:tcPr>
            <w:tcW w:w="1207" w:type="dxa"/>
            <w:vMerge/>
          </w:tcPr>
          <w:p w14:paraId="56BA790E" w14:textId="77777777" w:rsidR="00EC7C77" w:rsidRDefault="00EC7C77" w:rsidP="00926A31">
            <w:pPr>
              <w:pStyle w:val="TableText"/>
            </w:pPr>
          </w:p>
        </w:tc>
        <w:tc>
          <w:tcPr>
            <w:tcW w:w="1076" w:type="dxa"/>
          </w:tcPr>
          <w:p w14:paraId="4AC2F9FB" w14:textId="77777777" w:rsidR="00EC7C77" w:rsidRDefault="00EC7C77" w:rsidP="00926A31">
            <w:pPr>
              <w:pStyle w:val="TableText"/>
            </w:pPr>
            <w:r>
              <w:t>Medium</w:t>
            </w:r>
          </w:p>
        </w:tc>
        <w:tc>
          <w:tcPr>
            <w:tcW w:w="5590" w:type="dxa"/>
          </w:tcPr>
          <w:p w14:paraId="34FD019A" w14:textId="77777777" w:rsidR="00EC7C77" w:rsidRDefault="00EC7C77" w:rsidP="00926A31">
            <w:pPr>
              <w:pStyle w:val="TableText"/>
              <w:rPr>
                <w:shd w:val="clear" w:color="auto" w:fill="FFFFFF"/>
              </w:rPr>
            </w:pPr>
            <w:r>
              <w:rPr>
                <w:shd w:val="clear" w:color="auto" w:fill="FFFFFF"/>
              </w:rPr>
              <w:t>Moderate chance of non-regulated, non-PII</w:t>
            </w:r>
            <w:r w:rsidR="000F62E7">
              <w:rPr>
                <w:shd w:val="clear" w:color="auto" w:fill="FFFFFF"/>
              </w:rPr>
              <w:t>, or confidential</w:t>
            </w:r>
            <w:r>
              <w:rPr>
                <w:shd w:val="clear" w:color="auto" w:fill="FFFFFF"/>
              </w:rPr>
              <w:t xml:space="preserve"> data loss or leakage.</w:t>
            </w:r>
          </w:p>
        </w:tc>
        <w:tc>
          <w:tcPr>
            <w:tcW w:w="1430" w:type="dxa"/>
            <w:vMerge/>
            <w:vAlign w:val="center"/>
          </w:tcPr>
          <w:p w14:paraId="69334E9A" w14:textId="77777777" w:rsidR="00EC7C77" w:rsidRDefault="00EC7C77" w:rsidP="00926A31">
            <w:pPr>
              <w:pStyle w:val="TableText"/>
            </w:pPr>
          </w:p>
        </w:tc>
      </w:tr>
      <w:tr w:rsidR="00EC7C77" w14:paraId="186E57A5" w14:textId="77777777" w:rsidTr="002365B9">
        <w:trPr>
          <w:gridAfter w:val="1"/>
          <w:wAfter w:w="13" w:type="dxa"/>
          <w:cantSplit/>
          <w:trHeight w:val="229"/>
        </w:trPr>
        <w:tc>
          <w:tcPr>
            <w:tcW w:w="1207" w:type="dxa"/>
            <w:vMerge/>
          </w:tcPr>
          <w:p w14:paraId="7E4EC21C" w14:textId="77777777" w:rsidR="00EC7C77" w:rsidRDefault="00EC7C77" w:rsidP="00926A31">
            <w:pPr>
              <w:pStyle w:val="TableText"/>
            </w:pPr>
          </w:p>
        </w:tc>
        <w:tc>
          <w:tcPr>
            <w:tcW w:w="1076" w:type="dxa"/>
          </w:tcPr>
          <w:p w14:paraId="2E79B3DE" w14:textId="77777777" w:rsidR="00EC7C77" w:rsidRDefault="00EC7C77" w:rsidP="00926A31">
            <w:pPr>
              <w:pStyle w:val="TableText"/>
            </w:pPr>
            <w:r>
              <w:t>High</w:t>
            </w:r>
          </w:p>
        </w:tc>
        <w:tc>
          <w:tcPr>
            <w:tcW w:w="5590" w:type="dxa"/>
          </w:tcPr>
          <w:p w14:paraId="0DF623B1" w14:textId="77777777" w:rsidR="00EC7C77" w:rsidRDefault="00EC7C77" w:rsidP="00926A31">
            <w:pPr>
              <w:pStyle w:val="TableText"/>
              <w:rPr>
                <w:shd w:val="clear" w:color="auto" w:fill="FFFFFF"/>
              </w:rPr>
            </w:pPr>
            <w:r>
              <w:rPr>
                <w:shd w:val="clear" w:color="auto" w:fill="FFFFFF"/>
              </w:rPr>
              <w:t>Regulated, PII, or confidential data may be lost or leaked.</w:t>
            </w:r>
          </w:p>
        </w:tc>
        <w:tc>
          <w:tcPr>
            <w:tcW w:w="1430" w:type="dxa"/>
            <w:vMerge/>
            <w:vAlign w:val="center"/>
          </w:tcPr>
          <w:p w14:paraId="36C40130" w14:textId="77777777" w:rsidR="00EC7C77" w:rsidRDefault="00EC7C77" w:rsidP="00926A31">
            <w:pPr>
              <w:pStyle w:val="TableText"/>
            </w:pPr>
          </w:p>
        </w:tc>
      </w:tr>
      <w:tr w:rsidR="00EC7C77" w14:paraId="2EBA9D95" w14:textId="77777777" w:rsidTr="002365B9">
        <w:trPr>
          <w:gridAfter w:val="1"/>
          <w:wAfter w:w="13" w:type="dxa"/>
          <w:cantSplit/>
          <w:trHeight w:val="213"/>
        </w:trPr>
        <w:tc>
          <w:tcPr>
            <w:tcW w:w="1207" w:type="dxa"/>
            <w:vMerge w:val="restart"/>
          </w:tcPr>
          <w:p w14:paraId="5C251A2C" w14:textId="77777777" w:rsidR="00EC7C77" w:rsidRDefault="00EC7C77" w:rsidP="00926A31">
            <w:pPr>
              <w:pStyle w:val="TableText"/>
            </w:pPr>
            <w:r>
              <w:t>Resources</w:t>
            </w:r>
          </w:p>
        </w:tc>
        <w:tc>
          <w:tcPr>
            <w:tcW w:w="1076" w:type="dxa"/>
          </w:tcPr>
          <w:p w14:paraId="166A03E5" w14:textId="77777777" w:rsidR="00EC7C77" w:rsidRDefault="00EC7C77" w:rsidP="00926A31">
            <w:pPr>
              <w:pStyle w:val="TableText"/>
            </w:pPr>
            <w:r>
              <w:t>Low</w:t>
            </w:r>
          </w:p>
        </w:tc>
        <w:tc>
          <w:tcPr>
            <w:tcW w:w="5590" w:type="dxa"/>
          </w:tcPr>
          <w:p w14:paraId="7C242FF8" w14:textId="77777777" w:rsidR="00EC7C77" w:rsidRDefault="00EC7C77" w:rsidP="00926A31">
            <w:pPr>
              <w:pStyle w:val="TableText"/>
              <w:rPr>
                <w:shd w:val="clear" w:color="auto" w:fill="FFFFFF"/>
              </w:rPr>
            </w:pPr>
            <w:r>
              <w:rPr>
                <w:shd w:val="clear" w:color="auto" w:fill="FFFFFF"/>
              </w:rPr>
              <w:t xml:space="preserve">Low </w:t>
            </w:r>
            <w:proofErr w:type="gramStart"/>
            <w:r>
              <w:rPr>
                <w:shd w:val="clear" w:color="auto" w:fill="FFFFFF"/>
              </w:rPr>
              <w:t>amount</w:t>
            </w:r>
            <w:proofErr w:type="gramEnd"/>
            <w:r>
              <w:rPr>
                <w:shd w:val="clear" w:color="auto" w:fill="FFFFFF"/>
              </w:rPr>
              <w:t xml:space="preserve"> of resources </w:t>
            </w:r>
            <w:r w:rsidR="000F62E7">
              <w:rPr>
                <w:shd w:val="clear" w:color="auto" w:fill="FFFFFF"/>
              </w:rPr>
              <w:t xml:space="preserve">would be </w:t>
            </w:r>
            <w:r>
              <w:rPr>
                <w:shd w:val="clear" w:color="auto" w:fill="FFFFFF"/>
              </w:rPr>
              <w:t>required to return to normal business operations.</w:t>
            </w:r>
          </w:p>
        </w:tc>
        <w:tc>
          <w:tcPr>
            <w:tcW w:w="1430" w:type="dxa"/>
            <w:vMerge w:val="restart"/>
            <w:vAlign w:val="center"/>
          </w:tcPr>
          <w:p w14:paraId="13513DC0" w14:textId="77777777" w:rsidR="00EC7C77" w:rsidRDefault="00EC7C77" w:rsidP="00926A31">
            <w:pPr>
              <w:pStyle w:val="TableText"/>
            </w:pPr>
          </w:p>
        </w:tc>
      </w:tr>
      <w:tr w:rsidR="00EC7C77" w14:paraId="23EE8881" w14:textId="77777777" w:rsidTr="002365B9">
        <w:trPr>
          <w:gridAfter w:val="1"/>
          <w:wAfter w:w="13" w:type="dxa"/>
          <w:cantSplit/>
          <w:trHeight w:val="213"/>
        </w:trPr>
        <w:tc>
          <w:tcPr>
            <w:tcW w:w="1207" w:type="dxa"/>
            <w:vMerge/>
          </w:tcPr>
          <w:p w14:paraId="483C24C3" w14:textId="77777777" w:rsidR="00EC7C77" w:rsidRDefault="00EC7C77" w:rsidP="00926A31">
            <w:pPr>
              <w:pStyle w:val="TableText"/>
            </w:pPr>
          </w:p>
        </w:tc>
        <w:tc>
          <w:tcPr>
            <w:tcW w:w="1076" w:type="dxa"/>
          </w:tcPr>
          <w:p w14:paraId="465B1931" w14:textId="77777777" w:rsidR="00EC7C77" w:rsidRDefault="00EC7C77" w:rsidP="00926A31">
            <w:pPr>
              <w:pStyle w:val="TableText"/>
            </w:pPr>
            <w:r>
              <w:t>Medium</w:t>
            </w:r>
          </w:p>
        </w:tc>
        <w:tc>
          <w:tcPr>
            <w:tcW w:w="5590" w:type="dxa"/>
          </w:tcPr>
          <w:p w14:paraId="2FE24A2A" w14:textId="77777777" w:rsidR="00EC7C77" w:rsidRDefault="00EC7C77" w:rsidP="00926A31">
            <w:pPr>
              <w:pStyle w:val="TableText"/>
              <w:rPr>
                <w:rFonts w:cs="Arial"/>
                <w:bCs/>
                <w:color w:val="222222"/>
                <w:shd w:val="clear" w:color="auto" w:fill="FFFFFF"/>
              </w:rPr>
            </w:pPr>
            <w:r>
              <w:t xml:space="preserve">Moderate </w:t>
            </w:r>
            <w:proofErr w:type="gramStart"/>
            <w:r>
              <w:t>amount</w:t>
            </w:r>
            <w:proofErr w:type="gramEnd"/>
            <w:r>
              <w:t xml:space="preserve"> of resources</w:t>
            </w:r>
            <w:r w:rsidR="000F62E7">
              <w:t xml:space="preserve"> </w:t>
            </w:r>
            <w:r w:rsidR="000F62E7">
              <w:rPr>
                <w:rFonts w:cs="Arial"/>
                <w:bCs/>
                <w:color w:val="222222"/>
                <w:shd w:val="clear" w:color="auto" w:fill="FFFFFF"/>
              </w:rPr>
              <w:t>would be</w:t>
            </w:r>
            <w:r>
              <w:t xml:space="preserve"> required to return to normal business operations.</w:t>
            </w:r>
          </w:p>
        </w:tc>
        <w:tc>
          <w:tcPr>
            <w:tcW w:w="1430" w:type="dxa"/>
            <w:vMerge/>
          </w:tcPr>
          <w:p w14:paraId="1743ED2D" w14:textId="77777777" w:rsidR="00EC7C77" w:rsidRDefault="00EC7C77" w:rsidP="00926A31">
            <w:pPr>
              <w:pStyle w:val="TableText"/>
            </w:pPr>
          </w:p>
        </w:tc>
      </w:tr>
      <w:tr w:rsidR="00EC7C77" w14:paraId="792D5FB5" w14:textId="77777777" w:rsidTr="002365B9">
        <w:trPr>
          <w:gridAfter w:val="1"/>
          <w:wAfter w:w="13" w:type="dxa"/>
          <w:cantSplit/>
          <w:trHeight w:val="229"/>
        </w:trPr>
        <w:tc>
          <w:tcPr>
            <w:tcW w:w="1207" w:type="dxa"/>
            <w:vMerge/>
          </w:tcPr>
          <w:p w14:paraId="10F77656" w14:textId="77777777" w:rsidR="00EC7C77" w:rsidRDefault="00EC7C77" w:rsidP="00926A31">
            <w:pPr>
              <w:pStyle w:val="TableText"/>
            </w:pPr>
          </w:p>
        </w:tc>
        <w:tc>
          <w:tcPr>
            <w:tcW w:w="1076" w:type="dxa"/>
          </w:tcPr>
          <w:p w14:paraId="008380EF" w14:textId="77777777" w:rsidR="00EC7C77" w:rsidRDefault="00EC7C77" w:rsidP="00926A31">
            <w:pPr>
              <w:pStyle w:val="TableText"/>
            </w:pPr>
            <w:r>
              <w:t>High</w:t>
            </w:r>
          </w:p>
        </w:tc>
        <w:tc>
          <w:tcPr>
            <w:tcW w:w="5590" w:type="dxa"/>
          </w:tcPr>
          <w:p w14:paraId="4FF6136F" w14:textId="77777777" w:rsidR="00EC7C77" w:rsidRDefault="00EC7C77" w:rsidP="00926A31">
            <w:pPr>
              <w:pStyle w:val="TableText"/>
              <w:rPr>
                <w:shd w:val="clear" w:color="auto" w:fill="FFFFFF"/>
              </w:rPr>
            </w:pPr>
            <w:r>
              <w:rPr>
                <w:shd w:val="clear" w:color="auto" w:fill="FFFFFF"/>
              </w:rPr>
              <w:t xml:space="preserve">Significant </w:t>
            </w:r>
            <w:proofErr w:type="gramStart"/>
            <w:r>
              <w:rPr>
                <w:shd w:val="clear" w:color="auto" w:fill="FFFFFF"/>
              </w:rPr>
              <w:t>amount</w:t>
            </w:r>
            <w:proofErr w:type="gramEnd"/>
            <w:r>
              <w:rPr>
                <w:shd w:val="clear" w:color="auto" w:fill="FFFFFF"/>
              </w:rPr>
              <w:t xml:space="preserve"> of resources would be required to return to normal business operations.</w:t>
            </w:r>
          </w:p>
        </w:tc>
        <w:tc>
          <w:tcPr>
            <w:tcW w:w="1430" w:type="dxa"/>
            <w:vMerge/>
          </w:tcPr>
          <w:p w14:paraId="2E547586" w14:textId="77777777" w:rsidR="00EC7C77" w:rsidRDefault="00EC7C77" w:rsidP="00926A31">
            <w:pPr>
              <w:pStyle w:val="TableText"/>
            </w:pPr>
          </w:p>
        </w:tc>
      </w:tr>
    </w:tbl>
    <w:p w14:paraId="5CBD8E46" w14:textId="77777777" w:rsidR="00BE53C2" w:rsidRPr="00D701BD" w:rsidRDefault="00BE53C2" w:rsidP="00E773B2"/>
    <w:p w14:paraId="6F080671" w14:textId="15D08CD9" w:rsidR="00216686" w:rsidRDefault="002930FE" w:rsidP="002930FE">
      <w:pPr>
        <w:pStyle w:val="Heading2"/>
        <w:ind w:left="360"/>
      </w:pPr>
      <w:bookmarkStart w:id="30" w:name="_Toc80968979"/>
      <w:r>
        <w:lastRenderedPageBreak/>
        <w:t>1.</w:t>
      </w:r>
      <w:r w:rsidR="00022032">
        <w:t>6</w:t>
      </w:r>
      <w:r>
        <w:t xml:space="preserve"> </w:t>
      </w:r>
      <w:r w:rsidR="00216686">
        <w:t>Major Project Milestones</w:t>
      </w:r>
      <w:bookmarkEnd w:id="30"/>
    </w:p>
    <w:p w14:paraId="21EC1649" w14:textId="77777777" w:rsidR="00216686" w:rsidRPr="005C6813" w:rsidRDefault="00420177" w:rsidP="008D68B2">
      <w:pPr>
        <w:pStyle w:val="StyleBodyTextIndentItalic"/>
      </w:pPr>
      <w:r>
        <w:t>List</w:t>
      </w:r>
      <w:r w:rsidR="00216686">
        <w:t xml:space="preserve"> </w:t>
      </w:r>
      <w:r w:rsidR="00216686" w:rsidRPr="005C6813">
        <w:t xml:space="preserve">the project’s </w:t>
      </w:r>
      <w:r w:rsidR="00216686">
        <w:t xml:space="preserve">preliminary </w:t>
      </w:r>
      <w:r w:rsidR="00216686" w:rsidRPr="005C6813">
        <w:t>major milestones</w:t>
      </w:r>
      <w:r w:rsidR="00216686">
        <w:t>,</w:t>
      </w:r>
      <w:r w:rsidR="00216686" w:rsidRPr="005C6813">
        <w:t xml:space="preserve"> deliverables</w:t>
      </w:r>
      <w:r w:rsidR="00216686">
        <w:t>,</w:t>
      </w:r>
      <w:r w:rsidR="00216686" w:rsidRPr="005C6813">
        <w:t xml:space="preserve"> and target dates</w:t>
      </w:r>
      <w:r w:rsidR="00216686">
        <w:t xml:space="preserve"> (mm/dd/</w:t>
      </w:r>
      <w:proofErr w:type="spellStart"/>
      <w:r w:rsidR="00216686">
        <w:t>yy</w:t>
      </w:r>
      <w:proofErr w:type="spellEnd"/>
      <w:r w:rsidR="00216686">
        <w:t>)</w:t>
      </w:r>
      <w:r w:rsidR="00216686" w:rsidRPr="005C6813">
        <w:t>.</w:t>
      </w:r>
      <w:r w:rsidR="00216686">
        <w:t xml:space="preserve"> Include Framework Deliverables</w:t>
      </w:r>
      <w:r w:rsidR="004362BE">
        <w:t xml:space="preserve"> listed in the table below</w:t>
      </w:r>
      <w:r w:rsidR="00216686">
        <w:t>.</w:t>
      </w:r>
      <w:r w:rsidR="00D72FD8">
        <w:t xml:space="preserve"> Detailed project milestones will be revised </w:t>
      </w:r>
      <w:r w:rsidR="004362BE">
        <w:t xml:space="preserve">in the Project Plan </w:t>
      </w:r>
      <w:r w:rsidR="00D72FD8">
        <w:t>during the project plan</w:t>
      </w:r>
      <w:r w:rsidR="004362BE">
        <w:t>ning phase</w:t>
      </w:r>
      <w:r w:rsidR="00D72FD8">
        <w:t>.</w:t>
      </w:r>
    </w:p>
    <w:tbl>
      <w:tblPr>
        <w:tblW w:w="8640" w:type="dxa"/>
        <w:tblInd w:w="35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6660"/>
        <w:gridCol w:w="1980"/>
      </w:tblGrid>
      <w:tr w:rsidR="00216686" w14:paraId="490B46F1" w14:textId="77777777" w:rsidTr="000F5D60">
        <w:trPr>
          <w:cantSplit/>
          <w:tblHeader/>
        </w:trPr>
        <w:tc>
          <w:tcPr>
            <w:tcW w:w="6660" w:type="dxa"/>
            <w:shd w:val="clear" w:color="auto" w:fill="E6E6E6"/>
          </w:tcPr>
          <w:p w14:paraId="791FC476" w14:textId="77777777" w:rsidR="00216686" w:rsidRDefault="00216686" w:rsidP="00926A31">
            <w:pPr>
              <w:pStyle w:val="StyleTableText8ptBold"/>
            </w:pPr>
            <w:r>
              <w:t xml:space="preserve">Milestones/Deliverables  </w:t>
            </w:r>
          </w:p>
        </w:tc>
        <w:tc>
          <w:tcPr>
            <w:tcW w:w="1980" w:type="dxa"/>
            <w:shd w:val="clear" w:color="auto" w:fill="E6E6E6"/>
          </w:tcPr>
          <w:p w14:paraId="52C0C9D1" w14:textId="77777777" w:rsidR="00216686" w:rsidRDefault="00216686" w:rsidP="00926A31">
            <w:pPr>
              <w:pStyle w:val="StyleTableText8ptBold"/>
            </w:pPr>
            <w:r>
              <w:t>Target Date mm/dd/</w:t>
            </w:r>
            <w:proofErr w:type="spellStart"/>
            <w:r>
              <w:t>yy</w:t>
            </w:r>
            <w:proofErr w:type="spellEnd"/>
          </w:p>
        </w:tc>
      </w:tr>
      <w:tr w:rsidR="00216686" w14:paraId="33470B73" w14:textId="77777777" w:rsidTr="000F5D60">
        <w:trPr>
          <w:cantSplit/>
        </w:trPr>
        <w:tc>
          <w:tcPr>
            <w:tcW w:w="6660" w:type="dxa"/>
          </w:tcPr>
          <w:p w14:paraId="50AD7A98" w14:textId="77777777" w:rsidR="00216686" w:rsidRDefault="00395B0A" w:rsidP="00926A31">
            <w:pPr>
              <w:pStyle w:val="TableText"/>
            </w:pPr>
            <w:r>
              <w:t xml:space="preserve">QAT Approval of Business Case </w:t>
            </w:r>
          </w:p>
        </w:tc>
        <w:tc>
          <w:tcPr>
            <w:tcW w:w="1980" w:type="dxa"/>
          </w:tcPr>
          <w:p w14:paraId="2A44FA67" w14:textId="77777777" w:rsidR="00216686" w:rsidRDefault="00216686" w:rsidP="00926A31">
            <w:pPr>
              <w:pStyle w:val="TableText"/>
            </w:pPr>
          </w:p>
        </w:tc>
      </w:tr>
      <w:tr w:rsidR="00D72FD8" w14:paraId="3B5C391B" w14:textId="77777777" w:rsidTr="000F5D60">
        <w:trPr>
          <w:cantSplit/>
        </w:trPr>
        <w:tc>
          <w:tcPr>
            <w:tcW w:w="6660" w:type="dxa"/>
          </w:tcPr>
          <w:p w14:paraId="478EFFF0" w14:textId="77777777" w:rsidR="00D72FD8" w:rsidRPr="00D72FD8" w:rsidRDefault="00D72FD8" w:rsidP="00926A31">
            <w:pPr>
              <w:pStyle w:val="TableText"/>
            </w:pPr>
            <w:r>
              <w:t>Project Start Date</w:t>
            </w:r>
            <w:r w:rsidR="002C2922">
              <w:t xml:space="preserve"> </w:t>
            </w:r>
          </w:p>
        </w:tc>
        <w:tc>
          <w:tcPr>
            <w:tcW w:w="1980" w:type="dxa"/>
          </w:tcPr>
          <w:p w14:paraId="53FD66C3" w14:textId="77777777" w:rsidR="00D72FD8" w:rsidRDefault="00D72FD8" w:rsidP="00926A31">
            <w:pPr>
              <w:pStyle w:val="TableText"/>
            </w:pPr>
          </w:p>
        </w:tc>
      </w:tr>
      <w:tr w:rsidR="00216686" w14:paraId="4319F11A" w14:textId="77777777" w:rsidTr="000F5D60">
        <w:trPr>
          <w:cantSplit/>
        </w:trPr>
        <w:tc>
          <w:tcPr>
            <w:tcW w:w="6660" w:type="dxa"/>
          </w:tcPr>
          <w:p w14:paraId="5C079AB9" w14:textId="77777777" w:rsidR="00216686" w:rsidRDefault="00395B0A" w:rsidP="00926A31">
            <w:pPr>
              <w:pStyle w:val="TableText"/>
            </w:pPr>
            <w:r>
              <w:t>Project Plan Submitted to QAT</w:t>
            </w:r>
          </w:p>
        </w:tc>
        <w:tc>
          <w:tcPr>
            <w:tcW w:w="1980" w:type="dxa"/>
          </w:tcPr>
          <w:p w14:paraId="2AC783D9" w14:textId="77777777" w:rsidR="00216686" w:rsidRDefault="00216686" w:rsidP="00926A31">
            <w:pPr>
              <w:pStyle w:val="TableText"/>
            </w:pPr>
          </w:p>
        </w:tc>
      </w:tr>
      <w:tr w:rsidR="00395B0A" w14:paraId="31324B98" w14:textId="77777777" w:rsidTr="000F5D60">
        <w:trPr>
          <w:cantSplit/>
        </w:trPr>
        <w:tc>
          <w:tcPr>
            <w:tcW w:w="6660" w:type="dxa"/>
          </w:tcPr>
          <w:p w14:paraId="5543410B" w14:textId="77777777" w:rsidR="00395B0A" w:rsidRDefault="00C87BF4" w:rsidP="00926A31">
            <w:pPr>
              <w:pStyle w:val="TableText"/>
            </w:pPr>
            <w:r>
              <w:t>Acquisition Plan Submitted to QAT</w:t>
            </w:r>
            <w:r w:rsidR="009F119A">
              <w:t xml:space="preserve"> (Projects valued $10M and above)</w:t>
            </w:r>
          </w:p>
        </w:tc>
        <w:tc>
          <w:tcPr>
            <w:tcW w:w="1980" w:type="dxa"/>
          </w:tcPr>
          <w:p w14:paraId="10233198" w14:textId="77777777" w:rsidR="00395B0A" w:rsidRDefault="00395B0A" w:rsidP="00926A31">
            <w:pPr>
              <w:pStyle w:val="TableText"/>
            </w:pPr>
          </w:p>
        </w:tc>
      </w:tr>
      <w:tr w:rsidR="00216686" w14:paraId="2F61FCB2" w14:textId="77777777" w:rsidTr="000F5D60">
        <w:trPr>
          <w:cantSplit/>
        </w:trPr>
        <w:tc>
          <w:tcPr>
            <w:tcW w:w="6660" w:type="dxa"/>
          </w:tcPr>
          <w:p w14:paraId="718AC29C" w14:textId="77777777" w:rsidR="00216686" w:rsidRDefault="00C87BF4" w:rsidP="00926A31">
            <w:pPr>
              <w:pStyle w:val="TableText"/>
            </w:pPr>
            <w:r>
              <w:t>Solicitation Posted (If necessary)</w:t>
            </w:r>
          </w:p>
        </w:tc>
        <w:tc>
          <w:tcPr>
            <w:tcW w:w="1980" w:type="dxa"/>
          </w:tcPr>
          <w:p w14:paraId="7358C3F1" w14:textId="77777777" w:rsidR="00216686" w:rsidRDefault="00216686" w:rsidP="00926A31">
            <w:pPr>
              <w:pStyle w:val="TableText"/>
            </w:pPr>
          </w:p>
        </w:tc>
      </w:tr>
      <w:tr w:rsidR="00395B0A" w14:paraId="5D406AC1" w14:textId="77777777" w:rsidTr="000F5D60">
        <w:trPr>
          <w:cantSplit/>
        </w:trPr>
        <w:tc>
          <w:tcPr>
            <w:tcW w:w="6660" w:type="dxa"/>
          </w:tcPr>
          <w:p w14:paraId="5D281426" w14:textId="77777777" w:rsidR="00395B0A" w:rsidRDefault="00C87BF4" w:rsidP="00926A31">
            <w:pPr>
              <w:pStyle w:val="TableText"/>
            </w:pPr>
            <w:r>
              <w:t>Vendor Contract Executed (if necessary)</w:t>
            </w:r>
          </w:p>
        </w:tc>
        <w:tc>
          <w:tcPr>
            <w:tcW w:w="1980" w:type="dxa"/>
          </w:tcPr>
          <w:p w14:paraId="6599EDB0" w14:textId="77777777" w:rsidR="00395B0A" w:rsidRDefault="00395B0A" w:rsidP="00926A31">
            <w:pPr>
              <w:pStyle w:val="TableText"/>
            </w:pPr>
          </w:p>
        </w:tc>
      </w:tr>
      <w:tr w:rsidR="0021017A" w14:paraId="16839260" w14:textId="77777777" w:rsidTr="000F5D60">
        <w:trPr>
          <w:cantSplit/>
        </w:trPr>
        <w:tc>
          <w:tcPr>
            <w:tcW w:w="6660" w:type="dxa"/>
          </w:tcPr>
          <w:p w14:paraId="0B4C4496" w14:textId="77777777" w:rsidR="0021017A" w:rsidRDefault="0021017A" w:rsidP="00926A31">
            <w:pPr>
              <w:pStyle w:val="TableText"/>
            </w:pPr>
          </w:p>
        </w:tc>
        <w:tc>
          <w:tcPr>
            <w:tcW w:w="1980" w:type="dxa"/>
          </w:tcPr>
          <w:p w14:paraId="07EFD323" w14:textId="77777777" w:rsidR="0021017A" w:rsidRDefault="0021017A" w:rsidP="00926A31">
            <w:pPr>
              <w:pStyle w:val="TableText"/>
            </w:pPr>
          </w:p>
        </w:tc>
      </w:tr>
      <w:tr w:rsidR="00C87BF4" w14:paraId="79AFFF1A" w14:textId="77777777" w:rsidTr="000F5D60">
        <w:trPr>
          <w:cantSplit/>
        </w:trPr>
        <w:tc>
          <w:tcPr>
            <w:tcW w:w="6660" w:type="dxa"/>
          </w:tcPr>
          <w:p w14:paraId="50932A3E" w14:textId="77777777" w:rsidR="00C87BF4" w:rsidRDefault="00C87BF4" w:rsidP="00926A31">
            <w:pPr>
              <w:pStyle w:val="TableText"/>
            </w:pPr>
          </w:p>
        </w:tc>
        <w:tc>
          <w:tcPr>
            <w:tcW w:w="1980" w:type="dxa"/>
          </w:tcPr>
          <w:p w14:paraId="38C85D4C" w14:textId="77777777" w:rsidR="00C87BF4" w:rsidRDefault="00C87BF4" w:rsidP="00926A31">
            <w:pPr>
              <w:pStyle w:val="TableText"/>
            </w:pPr>
          </w:p>
        </w:tc>
      </w:tr>
      <w:tr w:rsidR="00C87BF4" w14:paraId="2D39800D" w14:textId="77777777" w:rsidTr="000F5D60">
        <w:trPr>
          <w:cantSplit/>
        </w:trPr>
        <w:tc>
          <w:tcPr>
            <w:tcW w:w="6660" w:type="dxa"/>
          </w:tcPr>
          <w:p w14:paraId="6FDA881F" w14:textId="77777777" w:rsidR="00C87BF4" w:rsidRDefault="00C87BF4" w:rsidP="00926A31">
            <w:pPr>
              <w:pStyle w:val="TableText"/>
            </w:pPr>
          </w:p>
        </w:tc>
        <w:tc>
          <w:tcPr>
            <w:tcW w:w="1980" w:type="dxa"/>
          </w:tcPr>
          <w:p w14:paraId="2DA4FAE2" w14:textId="77777777" w:rsidR="00C87BF4" w:rsidRDefault="00C87BF4" w:rsidP="00926A31">
            <w:pPr>
              <w:pStyle w:val="TableText"/>
            </w:pPr>
          </w:p>
        </w:tc>
      </w:tr>
      <w:tr w:rsidR="0021017A" w14:paraId="765ADA8A" w14:textId="77777777" w:rsidTr="000F5D60">
        <w:trPr>
          <w:cantSplit/>
        </w:trPr>
        <w:tc>
          <w:tcPr>
            <w:tcW w:w="6660" w:type="dxa"/>
          </w:tcPr>
          <w:p w14:paraId="11F2454C" w14:textId="77777777" w:rsidR="0021017A" w:rsidRDefault="00A06354" w:rsidP="00926A31">
            <w:pPr>
              <w:pStyle w:val="TableText"/>
            </w:pPr>
            <w:r>
              <w:t>Go Live</w:t>
            </w:r>
          </w:p>
        </w:tc>
        <w:tc>
          <w:tcPr>
            <w:tcW w:w="1980" w:type="dxa"/>
          </w:tcPr>
          <w:p w14:paraId="16592E88" w14:textId="77777777" w:rsidR="0021017A" w:rsidRDefault="0021017A" w:rsidP="00926A31">
            <w:pPr>
              <w:pStyle w:val="TableText"/>
            </w:pPr>
          </w:p>
        </w:tc>
      </w:tr>
      <w:tr w:rsidR="0021017A" w14:paraId="160A1C44" w14:textId="77777777" w:rsidTr="000F5D60">
        <w:trPr>
          <w:cantSplit/>
        </w:trPr>
        <w:tc>
          <w:tcPr>
            <w:tcW w:w="6660" w:type="dxa"/>
          </w:tcPr>
          <w:p w14:paraId="167ED6BF" w14:textId="77777777" w:rsidR="0021017A" w:rsidRDefault="009F119A" w:rsidP="00926A31">
            <w:pPr>
              <w:pStyle w:val="TableText"/>
            </w:pPr>
            <w:r>
              <w:t>Project Stabilization</w:t>
            </w:r>
            <w:r w:rsidR="00116F2F">
              <w:t xml:space="preserve">/Warranty </w:t>
            </w:r>
            <w:proofErr w:type="gramStart"/>
            <w:r w:rsidR="00227F60">
              <w:t>e.g.</w:t>
            </w:r>
            <w:proofErr w:type="gramEnd"/>
            <w:r w:rsidR="00227F60">
              <w:t xml:space="preserve"> 30 days w/o major issues/impact</w:t>
            </w:r>
            <w:r w:rsidR="00116F2F">
              <w:t xml:space="preserve"> </w:t>
            </w:r>
            <w:r w:rsidR="00260990">
              <w:t>period</w:t>
            </w:r>
            <w:r w:rsidR="00A41468">
              <w:t xml:space="preserve"> (</w:t>
            </w:r>
            <w:r w:rsidR="00116F2F">
              <w:t>optional</w:t>
            </w:r>
            <w:r w:rsidR="00A41468">
              <w:t>)</w:t>
            </w:r>
          </w:p>
        </w:tc>
        <w:tc>
          <w:tcPr>
            <w:tcW w:w="1980" w:type="dxa"/>
          </w:tcPr>
          <w:p w14:paraId="1B01258C" w14:textId="77777777" w:rsidR="0021017A" w:rsidRDefault="0021017A" w:rsidP="00926A31">
            <w:pPr>
              <w:pStyle w:val="TableText"/>
            </w:pPr>
          </w:p>
        </w:tc>
      </w:tr>
      <w:tr w:rsidR="00216686" w14:paraId="01842FF8" w14:textId="77777777" w:rsidTr="000F5D60">
        <w:trPr>
          <w:cantSplit/>
        </w:trPr>
        <w:tc>
          <w:tcPr>
            <w:tcW w:w="6660" w:type="dxa"/>
          </w:tcPr>
          <w:p w14:paraId="1CEB1D38" w14:textId="77777777" w:rsidR="00216686" w:rsidRDefault="00395B0A" w:rsidP="00926A31">
            <w:pPr>
              <w:pStyle w:val="TableText"/>
            </w:pPr>
            <w:r>
              <w:t>Project Completion</w:t>
            </w:r>
            <w:r w:rsidR="00BD03C9">
              <w:t xml:space="preserve"> </w:t>
            </w:r>
          </w:p>
        </w:tc>
        <w:tc>
          <w:tcPr>
            <w:tcW w:w="1980" w:type="dxa"/>
          </w:tcPr>
          <w:p w14:paraId="02CCAFE2" w14:textId="77777777" w:rsidR="00216686" w:rsidRDefault="00216686" w:rsidP="00926A31">
            <w:pPr>
              <w:pStyle w:val="TableText"/>
            </w:pPr>
          </w:p>
        </w:tc>
      </w:tr>
      <w:tr w:rsidR="00216686" w14:paraId="69C1D73D" w14:textId="77777777" w:rsidTr="000F5D60">
        <w:trPr>
          <w:cantSplit/>
        </w:trPr>
        <w:tc>
          <w:tcPr>
            <w:tcW w:w="6660" w:type="dxa"/>
          </w:tcPr>
          <w:p w14:paraId="4730FFC8" w14:textId="77777777" w:rsidR="00203510" w:rsidRDefault="00395B0A" w:rsidP="00926A31">
            <w:pPr>
              <w:pStyle w:val="TableText"/>
            </w:pPr>
            <w:r>
              <w:t xml:space="preserve">Post Implementation Review of Business Outcomes </w:t>
            </w:r>
          </w:p>
          <w:p w14:paraId="3DD17F75" w14:textId="77777777" w:rsidR="00216686" w:rsidRDefault="00395B0A" w:rsidP="00926A31">
            <w:pPr>
              <w:pStyle w:val="TableText"/>
            </w:pPr>
            <w:r>
              <w:t>(</w:t>
            </w:r>
            <w:proofErr w:type="gramStart"/>
            <w:r>
              <w:t>due</w:t>
            </w:r>
            <w:proofErr w:type="gramEnd"/>
            <w:r>
              <w:t xml:space="preserve"> within 6 months of Completion)</w:t>
            </w:r>
          </w:p>
        </w:tc>
        <w:tc>
          <w:tcPr>
            <w:tcW w:w="1980" w:type="dxa"/>
          </w:tcPr>
          <w:p w14:paraId="29137024" w14:textId="77777777" w:rsidR="00216686" w:rsidRDefault="00216686" w:rsidP="00926A31">
            <w:pPr>
              <w:pStyle w:val="TableText"/>
            </w:pPr>
          </w:p>
        </w:tc>
      </w:tr>
    </w:tbl>
    <w:p w14:paraId="4C6B27E9" w14:textId="77777777" w:rsidR="00216686" w:rsidRDefault="00216686" w:rsidP="00926A31">
      <w:pPr>
        <w:pStyle w:val="TableText"/>
      </w:pPr>
    </w:p>
    <w:p w14:paraId="45E6ECF0" w14:textId="77777777" w:rsidR="0017073D" w:rsidRDefault="0017073D" w:rsidP="00926A31">
      <w:pPr>
        <w:pStyle w:val="TableText"/>
      </w:pPr>
    </w:p>
    <w:p w14:paraId="471C7E1E" w14:textId="77777777" w:rsidR="0017073D" w:rsidRDefault="0017073D" w:rsidP="00926A31">
      <w:pPr>
        <w:pStyle w:val="TableText"/>
      </w:pPr>
    </w:p>
    <w:p w14:paraId="2B1F10F4" w14:textId="77777777" w:rsidR="0017073D" w:rsidRDefault="0017073D" w:rsidP="00926A31">
      <w:pPr>
        <w:pStyle w:val="TableText"/>
      </w:pPr>
    </w:p>
    <w:p w14:paraId="61DA2220" w14:textId="77777777" w:rsidR="0017073D" w:rsidRDefault="0017073D" w:rsidP="00926A31">
      <w:pPr>
        <w:pStyle w:val="TableText"/>
      </w:pPr>
    </w:p>
    <w:p w14:paraId="085C1C64" w14:textId="77777777" w:rsidR="0017073D" w:rsidRDefault="0017073D" w:rsidP="00926A31">
      <w:pPr>
        <w:pStyle w:val="TableText"/>
      </w:pPr>
    </w:p>
    <w:p w14:paraId="50B9D7FB" w14:textId="77777777" w:rsidR="0017073D" w:rsidRDefault="0017073D" w:rsidP="00926A31">
      <w:pPr>
        <w:pStyle w:val="TableText"/>
      </w:pPr>
    </w:p>
    <w:p w14:paraId="049FA61B" w14:textId="77777777" w:rsidR="0017073D" w:rsidRDefault="0017073D" w:rsidP="00926A31">
      <w:pPr>
        <w:pStyle w:val="TableText"/>
      </w:pPr>
    </w:p>
    <w:p w14:paraId="7BB41F30" w14:textId="77777777" w:rsidR="0017073D" w:rsidRDefault="0017073D" w:rsidP="00926A31">
      <w:pPr>
        <w:pStyle w:val="TableText"/>
      </w:pPr>
    </w:p>
    <w:p w14:paraId="481D7C48" w14:textId="77777777" w:rsidR="0017073D" w:rsidRDefault="0017073D" w:rsidP="00926A31">
      <w:pPr>
        <w:pStyle w:val="TableText"/>
      </w:pPr>
    </w:p>
    <w:p w14:paraId="2E35BC23" w14:textId="77777777" w:rsidR="0017073D" w:rsidRDefault="0017073D" w:rsidP="00926A31">
      <w:pPr>
        <w:pStyle w:val="TableText"/>
      </w:pPr>
    </w:p>
    <w:p w14:paraId="5E7F465B" w14:textId="77777777" w:rsidR="0017073D" w:rsidRDefault="0017073D" w:rsidP="00926A31">
      <w:pPr>
        <w:pStyle w:val="TableText"/>
      </w:pPr>
    </w:p>
    <w:p w14:paraId="53BB0160" w14:textId="77777777" w:rsidR="0017073D" w:rsidRDefault="0017073D" w:rsidP="00926A31">
      <w:pPr>
        <w:pStyle w:val="TableText"/>
      </w:pPr>
    </w:p>
    <w:p w14:paraId="4830A46E" w14:textId="77777777" w:rsidR="0017073D" w:rsidRDefault="0017073D" w:rsidP="00926A31">
      <w:pPr>
        <w:pStyle w:val="TableText"/>
      </w:pPr>
    </w:p>
    <w:p w14:paraId="0D20E0AA" w14:textId="77777777" w:rsidR="0017073D" w:rsidRDefault="0017073D" w:rsidP="00926A31">
      <w:pPr>
        <w:pStyle w:val="TableText"/>
      </w:pPr>
    </w:p>
    <w:p w14:paraId="41577EEC" w14:textId="77777777" w:rsidR="0017073D" w:rsidRDefault="0017073D" w:rsidP="00926A31">
      <w:pPr>
        <w:pStyle w:val="TableText"/>
      </w:pPr>
    </w:p>
    <w:p w14:paraId="54AD012B" w14:textId="77777777" w:rsidR="0017073D" w:rsidRDefault="0017073D" w:rsidP="00926A31">
      <w:pPr>
        <w:pStyle w:val="TableText"/>
      </w:pPr>
    </w:p>
    <w:p w14:paraId="0C12BBDF" w14:textId="77777777" w:rsidR="0017073D" w:rsidRDefault="0017073D" w:rsidP="00926A31">
      <w:pPr>
        <w:pStyle w:val="TableText"/>
      </w:pPr>
    </w:p>
    <w:p w14:paraId="45BE070B" w14:textId="77777777" w:rsidR="0017073D" w:rsidRDefault="0017073D" w:rsidP="00926A31">
      <w:pPr>
        <w:pStyle w:val="TableText"/>
      </w:pPr>
    </w:p>
    <w:p w14:paraId="26211135" w14:textId="77777777" w:rsidR="0017073D" w:rsidRDefault="0017073D" w:rsidP="00926A31">
      <w:pPr>
        <w:pStyle w:val="TableText"/>
      </w:pPr>
    </w:p>
    <w:p w14:paraId="5D9DDA6B" w14:textId="77777777" w:rsidR="0017073D" w:rsidRDefault="0017073D" w:rsidP="00926A31">
      <w:pPr>
        <w:pStyle w:val="TableText"/>
      </w:pPr>
    </w:p>
    <w:p w14:paraId="0BD1359B" w14:textId="49A7A569" w:rsidR="000616F7" w:rsidRDefault="002930FE" w:rsidP="002930FE">
      <w:pPr>
        <w:pStyle w:val="Heading2"/>
        <w:ind w:left="360"/>
      </w:pPr>
      <w:bookmarkStart w:id="31" w:name="_Toc80968980"/>
      <w:r>
        <w:lastRenderedPageBreak/>
        <w:t>1.</w:t>
      </w:r>
      <w:r w:rsidR="001A6CAB">
        <w:t>7</w:t>
      </w:r>
      <w:r>
        <w:t xml:space="preserve"> </w:t>
      </w:r>
      <w:r w:rsidR="00463E94">
        <w:t xml:space="preserve">Business </w:t>
      </w:r>
      <w:r w:rsidR="001F3770">
        <w:t>Objectives</w:t>
      </w:r>
      <w:r w:rsidR="00A4384B">
        <w:t xml:space="preserve"> and Expected Benefits</w:t>
      </w:r>
      <w:bookmarkEnd w:id="31"/>
    </w:p>
    <w:p w14:paraId="74024303" w14:textId="77777777" w:rsidR="001F3770" w:rsidRDefault="001F3770" w:rsidP="008D68B2">
      <w:pPr>
        <w:keepNext/>
        <w:ind w:left="360"/>
        <w:jc w:val="both"/>
        <w:rPr>
          <w:i/>
          <w:iCs/>
        </w:rPr>
      </w:pPr>
      <w:r w:rsidRPr="037378B1">
        <w:rPr>
          <w:i/>
          <w:iCs/>
        </w:rPr>
        <w:t xml:space="preserve">Describe the </w:t>
      </w:r>
      <w:r w:rsidR="00A4384B" w:rsidRPr="037378B1">
        <w:rPr>
          <w:i/>
          <w:iCs/>
        </w:rPr>
        <w:t xml:space="preserve">project’s </w:t>
      </w:r>
      <w:r w:rsidRPr="037378B1">
        <w:rPr>
          <w:i/>
          <w:iCs/>
        </w:rPr>
        <w:t xml:space="preserve">business objectives </w:t>
      </w:r>
      <w:r w:rsidR="00A4384B" w:rsidRPr="037378B1">
        <w:rPr>
          <w:i/>
          <w:iCs/>
        </w:rPr>
        <w:t>and expected benefits</w:t>
      </w:r>
      <w:r w:rsidR="00B120B3" w:rsidRPr="037378B1">
        <w:rPr>
          <w:i/>
          <w:iCs/>
        </w:rPr>
        <w:t xml:space="preserve"> (i.e., what does the project need to accomplish?)</w:t>
      </w:r>
      <w:r w:rsidRPr="037378B1">
        <w:rPr>
          <w:i/>
          <w:iCs/>
        </w:rPr>
        <w:t>. Ensure the objectives support business needs.</w:t>
      </w:r>
      <w:r w:rsidR="00A4384B" w:rsidRPr="037378B1">
        <w:rPr>
          <w:i/>
          <w:iCs/>
        </w:rPr>
        <w:t xml:space="preserve"> Describe </w:t>
      </w:r>
      <w:r w:rsidR="00216686" w:rsidRPr="037378B1">
        <w:rPr>
          <w:i/>
          <w:iCs/>
        </w:rPr>
        <w:t>how you will measure the outcomes to know if the project succeeded.  Identify when the outcome results are available to measure (e.g., after user acceptance testing or 6 months after implementation).</w:t>
      </w:r>
      <w:r w:rsidR="009F119A" w:rsidRPr="037378B1">
        <w:rPr>
          <w:i/>
          <w:iCs/>
        </w:rPr>
        <w:t xml:space="preserve"> </w:t>
      </w:r>
      <w:r w:rsidR="00081D1C" w:rsidRPr="037378B1">
        <w:rPr>
          <w:i/>
          <w:iCs/>
        </w:rPr>
        <w:t xml:space="preserve">Note: </w:t>
      </w:r>
      <w:r w:rsidR="009F119A" w:rsidRPr="037378B1">
        <w:rPr>
          <w:i/>
          <w:iCs/>
        </w:rPr>
        <w:t xml:space="preserve">Objectives and expected benefits identified in this section </w:t>
      </w:r>
      <w:r w:rsidR="767B1E33" w:rsidRPr="037378B1">
        <w:rPr>
          <w:i/>
          <w:iCs/>
        </w:rPr>
        <w:t>will be refined in the Project Plan Performance Register</w:t>
      </w:r>
      <w:r w:rsidR="003F1774">
        <w:rPr>
          <w:i/>
          <w:iCs/>
        </w:rPr>
        <w:t xml:space="preserve"> or Quality</w:t>
      </w:r>
      <w:r w:rsidR="00C01073">
        <w:rPr>
          <w:i/>
          <w:iCs/>
        </w:rPr>
        <w:t xml:space="preserve"> Assurance Surveillance Plan</w:t>
      </w:r>
      <w:r w:rsidR="00394E87">
        <w:rPr>
          <w:i/>
          <w:iCs/>
        </w:rPr>
        <w:t>,</w:t>
      </w:r>
      <w:r w:rsidR="009F119A" w:rsidRPr="037378B1">
        <w:rPr>
          <w:i/>
          <w:iCs/>
        </w:rPr>
        <w:t xml:space="preserve"> tracked throughout the </w:t>
      </w:r>
      <w:r w:rsidR="00FD75C8" w:rsidRPr="037378B1">
        <w:rPr>
          <w:i/>
          <w:iCs/>
        </w:rPr>
        <w:t xml:space="preserve">life of the </w:t>
      </w:r>
      <w:r w:rsidR="009F119A" w:rsidRPr="037378B1">
        <w:rPr>
          <w:i/>
          <w:iCs/>
        </w:rPr>
        <w:t>project</w:t>
      </w:r>
      <w:r w:rsidR="00394E87">
        <w:rPr>
          <w:i/>
          <w:iCs/>
        </w:rPr>
        <w:t>,</w:t>
      </w:r>
      <w:r w:rsidR="009F119A" w:rsidRPr="037378B1">
        <w:rPr>
          <w:i/>
          <w:iCs/>
        </w:rPr>
        <w:t xml:space="preserve"> and addressed in the P</w:t>
      </w:r>
      <w:r w:rsidR="00081D1C" w:rsidRPr="037378B1">
        <w:rPr>
          <w:i/>
          <w:iCs/>
        </w:rPr>
        <w:t xml:space="preserve">ost </w:t>
      </w:r>
      <w:r w:rsidR="009F119A" w:rsidRPr="037378B1">
        <w:rPr>
          <w:i/>
          <w:iCs/>
        </w:rPr>
        <w:t>I</w:t>
      </w:r>
      <w:r w:rsidR="00081D1C" w:rsidRPr="037378B1">
        <w:rPr>
          <w:i/>
          <w:iCs/>
        </w:rPr>
        <w:t xml:space="preserve">mplementation </w:t>
      </w:r>
      <w:r w:rsidR="009F119A" w:rsidRPr="037378B1">
        <w:rPr>
          <w:i/>
          <w:iCs/>
        </w:rPr>
        <w:t>R</w:t>
      </w:r>
      <w:r w:rsidR="00081D1C" w:rsidRPr="037378B1">
        <w:rPr>
          <w:i/>
          <w:iCs/>
        </w:rPr>
        <w:t xml:space="preserve">eview </w:t>
      </w:r>
      <w:r w:rsidR="009F119A" w:rsidRPr="037378B1">
        <w:rPr>
          <w:i/>
          <w:iCs/>
        </w:rPr>
        <w:t>B</w:t>
      </w:r>
      <w:r w:rsidR="00081D1C" w:rsidRPr="037378B1">
        <w:rPr>
          <w:i/>
          <w:iCs/>
        </w:rPr>
        <w:t xml:space="preserve">usiness </w:t>
      </w:r>
      <w:r w:rsidR="009F119A" w:rsidRPr="037378B1">
        <w:rPr>
          <w:i/>
          <w:iCs/>
        </w:rPr>
        <w:t>O</w:t>
      </w:r>
      <w:r w:rsidR="00081D1C" w:rsidRPr="037378B1">
        <w:rPr>
          <w:i/>
          <w:iCs/>
        </w:rPr>
        <w:t>utcomes (PIRBO)</w:t>
      </w:r>
      <w:r w:rsidR="009F119A" w:rsidRPr="037378B1">
        <w:rPr>
          <w:i/>
          <w:iCs/>
        </w:rPr>
        <w:t>.</w:t>
      </w:r>
    </w:p>
    <w:tbl>
      <w:tblPr>
        <w:tblW w:w="9000" w:type="dxa"/>
        <w:tblInd w:w="35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2520"/>
        <w:gridCol w:w="2340"/>
        <w:gridCol w:w="2430"/>
        <w:gridCol w:w="1710"/>
      </w:tblGrid>
      <w:tr w:rsidR="00116F2F" w14:paraId="0F3571D4" w14:textId="77777777" w:rsidTr="000F5D60">
        <w:trPr>
          <w:cantSplit/>
          <w:tblHeader/>
        </w:trPr>
        <w:tc>
          <w:tcPr>
            <w:tcW w:w="2520" w:type="dxa"/>
            <w:shd w:val="clear" w:color="auto" w:fill="E6E6E6"/>
            <w:vAlign w:val="center"/>
          </w:tcPr>
          <w:p w14:paraId="15D1C3C7" w14:textId="77777777" w:rsidR="00116F2F" w:rsidRDefault="00116F2F" w:rsidP="00926A31">
            <w:pPr>
              <w:pStyle w:val="StyleTableText8ptBold"/>
            </w:pPr>
            <w:r>
              <w:t xml:space="preserve">Business Objectives </w:t>
            </w:r>
            <w:r w:rsidRPr="00A4384B">
              <w:br/>
            </w:r>
            <w:r w:rsidRPr="00926A31">
              <w:t>(What does the project need to accomplish?)</w:t>
            </w:r>
          </w:p>
        </w:tc>
        <w:tc>
          <w:tcPr>
            <w:tcW w:w="2340" w:type="dxa"/>
            <w:shd w:val="clear" w:color="auto" w:fill="E6E6E6"/>
            <w:vAlign w:val="center"/>
          </w:tcPr>
          <w:p w14:paraId="2B505C2C" w14:textId="77777777" w:rsidR="00116F2F" w:rsidRDefault="00116F2F" w:rsidP="00926A31">
            <w:pPr>
              <w:pStyle w:val="StyleTableText8ptBold"/>
            </w:pPr>
            <w:r>
              <w:t>Expected Benefits</w:t>
            </w:r>
          </w:p>
        </w:tc>
        <w:tc>
          <w:tcPr>
            <w:tcW w:w="2430" w:type="dxa"/>
            <w:shd w:val="clear" w:color="auto" w:fill="E6E6E6"/>
            <w:vAlign w:val="center"/>
          </w:tcPr>
          <w:p w14:paraId="44ECC446" w14:textId="77777777" w:rsidR="00116F2F" w:rsidRDefault="00116F2F" w:rsidP="00926A31">
            <w:pPr>
              <w:pStyle w:val="StyleStyleTableText8ptBold6pt"/>
            </w:pPr>
            <w:r>
              <w:t>Project Outcome Measures</w:t>
            </w:r>
            <w:r w:rsidRPr="00A4384B">
              <w:br/>
            </w:r>
            <w:r w:rsidRPr="00B120B3">
              <w:t>(How will you know you succeeded?)</w:t>
            </w:r>
          </w:p>
        </w:tc>
        <w:tc>
          <w:tcPr>
            <w:tcW w:w="1710" w:type="dxa"/>
            <w:shd w:val="clear" w:color="auto" w:fill="E6E6E6"/>
            <w:vAlign w:val="center"/>
          </w:tcPr>
          <w:p w14:paraId="4A32856D" w14:textId="77777777" w:rsidR="00116F2F" w:rsidRDefault="00116F2F" w:rsidP="00926A31">
            <w:pPr>
              <w:pStyle w:val="StyleStyleTableText8ptBold6pt"/>
            </w:pPr>
            <w:r>
              <w:t>Outcome Results Timing</w:t>
            </w:r>
            <w:r w:rsidRPr="00A4384B">
              <w:br/>
              <w:t>(When are results available?)</w:t>
            </w:r>
          </w:p>
        </w:tc>
      </w:tr>
      <w:tr w:rsidR="00116F2F" w14:paraId="17058E97" w14:textId="77777777" w:rsidTr="000F5D60">
        <w:trPr>
          <w:cantSplit/>
        </w:trPr>
        <w:tc>
          <w:tcPr>
            <w:tcW w:w="2520" w:type="dxa"/>
          </w:tcPr>
          <w:p w14:paraId="105C9395" w14:textId="77777777" w:rsidR="00116F2F" w:rsidRDefault="00116F2F" w:rsidP="00926A31">
            <w:pPr>
              <w:pStyle w:val="TableText"/>
            </w:pPr>
            <w:r>
              <w:t xml:space="preserve">Allow for citizen access to </w:t>
            </w:r>
            <w:proofErr w:type="gramStart"/>
            <w:r>
              <w:t>submit an application</w:t>
            </w:r>
            <w:proofErr w:type="gramEnd"/>
            <w:r>
              <w:t xml:space="preserve"> 24/7 reducing the need for data entry clerks.</w:t>
            </w:r>
          </w:p>
        </w:tc>
        <w:tc>
          <w:tcPr>
            <w:tcW w:w="2340" w:type="dxa"/>
          </w:tcPr>
          <w:p w14:paraId="4A966C22" w14:textId="77777777" w:rsidR="00116F2F" w:rsidRDefault="00F251BA" w:rsidP="00926A31">
            <w:pPr>
              <w:pStyle w:val="TableText"/>
            </w:pPr>
            <w:r>
              <w:t>Enhanced user experience</w:t>
            </w:r>
            <w:r w:rsidR="00713E73">
              <w:t>. Increased customer satisfaction.</w:t>
            </w:r>
          </w:p>
        </w:tc>
        <w:tc>
          <w:tcPr>
            <w:tcW w:w="2430" w:type="dxa"/>
          </w:tcPr>
          <w:p w14:paraId="07BF2640" w14:textId="77777777" w:rsidR="00116F2F" w:rsidRDefault="00116F2F" w:rsidP="00926A31">
            <w:pPr>
              <w:pStyle w:val="TableText"/>
            </w:pPr>
            <w:r>
              <w:t>System availability target 24/7 with 99.9% uptime.</w:t>
            </w:r>
          </w:p>
          <w:p w14:paraId="4B2B2D2E" w14:textId="77777777" w:rsidR="00116F2F" w:rsidRDefault="00116F2F" w:rsidP="00926A31">
            <w:pPr>
              <w:pStyle w:val="TableText"/>
            </w:pPr>
            <w:r>
              <w:t>3 FTE reassigned duties from data entry to other higher need tasks.</w:t>
            </w:r>
          </w:p>
        </w:tc>
        <w:tc>
          <w:tcPr>
            <w:tcW w:w="1710" w:type="dxa"/>
          </w:tcPr>
          <w:p w14:paraId="527125EF" w14:textId="77777777" w:rsidR="00116F2F" w:rsidRDefault="00116F2F" w:rsidP="00926A31">
            <w:pPr>
              <w:pStyle w:val="TableText"/>
            </w:pPr>
            <w:r>
              <w:t xml:space="preserve">System availability will be measured monthly upon project completion in 2018. </w:t>
            </w:r>
          </w:p>
          <w:p w14:paraId="59C93510" w14:textId="77777777" w:rsidR="00116F2F" w:rsidRDefault="00116F2F" w:rsidP="00926A31">
            <w:pPr>
              <w:pStyle w:val="TableText"/>
            </w:pPr>
            <w:r>
              <w:t>Reduction manual data entry will be measured in 90 days after implementation, and then monthly reporting after that.</w:t>
            </w:r>
          </w:p>
        </w:tc>
      </w:tr>
      <w:tr w:rsidR="00116F2F" w14:paraId="2ABD5036" w14:textId="77777777" w:rsidTr="000F5D60">
        <w:trPr>
          <w:cantSplit/>
        </w:trPr>
        <w:tc>
          <w:tcPr>
            <w:tcW w:w="2520" w:type="dxa"/>
          </w:tcPr>
          <w:p w14:paraId="4B3C0049" w14:textId="77777777" w:rsidR="00116F2F" w:rsidRDefault="00116F2F" w:rsidP="00926A31">
            <w:pPr>
              <w:pStyle w:val="TableText"/>
            </w:pPr>
          </w:p>
        </w:tc>
        <w:tc>
          <w:tcPr>
            <w:tcW w:w="2340" w:type="dxa"/>
          </w:tcPr>
          <w:p w14:paraId="57E3CAA8" w14:textId="77777777" w:rsidR="00116F2F" w:rsidRDefault="00116F2F" w:rsidP="00926A31">
            <w:pPr>
              <w:pStyle w:val="TableText"/>
            </w:pPr>
          </w:p>
        </w:tc>
        <w:tc>
          <w:tcPr>
            <w:tcW w:w="2430" w:type="dxa"/>
          </w:tcPr>
          <w:p w14:paraId="58E27C93" w14:textId="77777777" w:rsidR="00116F2F" w:rsidRDefault="00116F2F" w:rsidP="00926A31">
            <w:pPr>
              <w:pStyle w:val="TableText"/>
            </w:pPr>
          </w:p>
        </w:tc>
        <w:tc>
          <w:tcPr>
            <w:tcW w:w="1710" w:type="dxa"/>
          </w:tcPr>
          <w:p w14:paraId="03D202AD" w14:textId="77777777" w:rsidR="00116F2F" w:rsidRDefault="00116F2F" w:rsidP="00926A31">
            <w:pPr>
              <w:pStyle w:val="TableText"/>
            </w:pPr>
          </w:p>
        </w:tc>
      </w:tr>
      <w:tr w:rsidR="00116F2F" w14:paraId="467A3F7A" w14:textId="77777777" w:rsidTr="000F5D60">
        <w:trPr>
          <w:cantSplit/>
        </w:trPr>
        <w:tc>
          <w:tcPr>
            <w:tcW w:w="2520" w:type="dxa"/>
          </w:tcPr>
          <w:p w14:paraId="3BBAE549" w14:textId="77777777" w:rsidR="00116F2F" w:rsidRDefault="00116F2F" w:rsidP="00926A31">
            <w:pPr>
              <w:pStyle w:val="TableText"/>
            </w:pPr>
          </w:p>
        </w:tc>
        <w:tc>
          <w:tcPr>
            <w:tcW w:w="2340" w:type="dxa"/>
          </w:tcPr>
          <w:p w14:paraId="0BFAE7CE" w14:textId="77777777" w:rsidR="00116F2F" w:rsidRDefault="00116F2F" w:rsidP="00926A31">
            <w:pPr>
              <w:pStyle w:val="TableText"/>
            </w:pPr>
          </w:p>
        </w:tc>
        <w:tc>
          <w:tcPr>
            <w:tcW w:w="2430" w:type="dxa"/>
          </w:tcPr>
          <w:p w14:paraId="339B8BD9" w14:textId="77777777" w:rsidR="00116F2F" w:rsidRDefault="00116F2F" w:rsidP="00926A31">
            <w:pPr>
              <w:pStyle w:val="TableText"/>
            </w:pPr>
          </w:p>
        </w:tc>
        <w:tc>
          <w:tcPr>
            <w:tcW w:w="1710" w:type="dxa"/>
          </w:tcPr>
          <w:p w14:paraId="7150DEA4" w14:textId="77777777" w:rsidR="00116F2F" w:rsidRDefault="00116F2F" w:rsidP="00926A31">
            <w:pPr>
              <w:pStyle w:val="TableText"/>
            </w:pPr>
          </w:p>
        </w:tc>
      </w:tr>
      <w:tr w:rsidR="00116F2F" w14:paraId="71DF076B" w14:textId="77777777" w:rsidTr="000F5D60">
        <w:trPr>
          <w:cantSplit/>
        </w:trPr>
        <w:tc>
          <w:tcPr>
            <w:tcW w:w="2520" w:type="dxa"/>
          </w:tcPr>
          <w:p w14:paraId="5AE1F593" w14:textId="77777777" w:rsidR="00116F2F" w:rsidRDefault="00116F2F" w:rsidP="00926A31">
            <w:pPr>
              <w:pStyle w:val="TableText"/>
            </w:pPr>
          </w:p>
        </w:tc>
        <w:tc>
          <w:tcPr>
            <w:tcW w:w="2340" w:type="dxa"/>
          </w:tcPr>
          <w:p w14:paraId="2996E278" w14:textId="77777777" w:rsidR="00116F2F" w:rsidRDefault="00116F2F" w:rsidP="00926A31">
            <w:pPr>
              <w:pStyle w:val="TableText"/>
            </w:pPr>
          </w:p>
        </w:tc>
        <w:tc>
          <w:tcPr>
            <w:tcW w:w="2430" w:type="dxa"/>
          </w:tcPr>
          <w:p w14:paraId="1C7AD5CF" w14:textId="77777777" w:rsidR="00116F2F" w:rsidRDefault="00116F2F" w:rsidP="00926A31">
            <w:pPr>
              <w:pStyle w:val="TableText"/>
            </w:pPr>
          </w:p>
        </w:tc>
        <w:tc>
          <w:tcPr>
            <w:tcW w:w="1710" w:type="dxa"/>
          </w:tcPr>
          <w:p w14:paraId="2F69333A" w14:textId="77777777" w:rsidR="00116F2F" w:rsidRDefault="00116F2F" w:rsidP="00926A31">
            <w:pPr>
              <w:pStyle w:val="TableText"/>
            </w:pPr>
          </w:p>
        </w:tc>
      </w:tr>
      <w:tr w:rsidR="00116F2F" w14:paraId="5E10AF37" w14:textId="77777777" w:rsidTr="000F5D60">
        <w:trPr>
          <w:cantSplit/>
        </w:trPr>
        <w:tc>
          <w:tcPr>
            <w:tcW w:w="2520" w:type="dxa"/>
          </w:tcPr>
          <w:p w14:paraId="142C7B6D" w14:textId="77777777" w:rsidR="00116F2F" w:rsidRDefault="00116F2F" w:rsidP="00926A31">
            <w:pPr>
              <w:pStyle w:val="TableText"/>
            </w:pPr>
          </w:p>
        </w:tc>
        <w:tc>
          <w:tcPr>
            <w:tcW w:w="2340" w:type="dxa"/>
          </w:tcPr>
          <w:p w14:paraId="0987B947" w14:textId="77777777" w:rsidR="00116F2F" w:rsidRDefault="00116F2F" w:rsidP="00926A31">
            <w:pPr>
              <w:pStyle w:val="TableText"/>
            </w:pPr>
          </w:p>
        </w:tc>
        <w:tc>
          <w:tcPr>
            <w:tcW w:w="2430" w:type="dxa"/>
          </w:tcPr>
          <w:p w14:paraId="36DB8081" w14:textId="77777777" w:rsidR="00116F2F" w:rsidRDefault="00116F2F" w:rsidP="00926A31">
            <w:pPr>
              <w:pStyle w:val="TableText"/>
            </w:pPr>
          </w:p>
        </w:tc>
        <w:tc>
          <w:tcPr>
            <w:tcW w:w="1710" w:type="dxa"/>
          </w:tcPr>
          <w:p w14:paraId="1DDDB90B" w14:textId="77777777" w:rsidR="00116F2F" w:rsidRDefault="00116F2F" w:rsidP="00926A31">
            <w:pPr>
              <w:pStyle w:val="TableText"/>
            </w:pPr>
          </w:p>
        </w:tc>
      </w:tr>
      <w:tr w:rsidR="00116F2F" w14:paraId="411EED24" w14:textId="77777777" w:rsidTr="000F5D60">
        <w:trPr>
          <w:cantSplit/>
        </w:trPr>
        <w:tc>
          <w:tcPr>
            <w:tcW w:w="2520" w:type="dxa"/>
          </w:tcPr>
          <w:p w14:paraId="411EB11D" w14:textId="77777777" w:rsidR="00116F2F" w:rsidRDefault="00116F2F" w:rsidP="00926A31">
            <w:pPr>
              <w:pStyle w:val="TableText"/>
            </w:pPr>
          </w:p>
        </w:tc>
        <w:tc>
          <w:tcPr>
            <w:tcW w:w="2340" w:type="dxa"/>
          </w:tcPr>
          <w:p w14:paraId="517D8119" w14:textId="77777777" w:rsidR="00116F2F" w:rsidRDefault="00116F2F" w:rsidP="00926A31">
            <w:pPr>
              <w:pStyle w:val="TableText"/>
            </w:pPr>
          </w:p>
        </w:tc>
        <w:tc>
          <w:tcPr>
            <w:tcW w:w="2430" w:type="dxa"/>
          </w:tcPr>
          <w:p w14:paraId="56CE7492" w14:textId="77777777" w:rsidR="00116F2F" w:rsidRDefault="00116F2F" w:rsidP="00926A31">
            <w:pPr>
              <w:pStyle w:val="TableText"/>
            </w:pPr>
          </w:p>
        </w:tc>
        <w:tc>
          <w:tcPr>
            <w:tcW w:w="1710" w:type="dxa"/>
          </w:tcPr>
          <w:p w14:paraId="495AF2BC" w14:textId="77777777" w:rsidR="00116F2F" w:rsidRDefault="00116F2F" w:rsidP="00926A31">
            <w:pPr>
              <w:pStyle w:val="TableText"/>
            </w:pPr>
          </w:p>
        </w:tc>
      </w:tr>
    </w:tbl>
    <w:p w14:paraId="5A7C458F" w14:textId="77777777" w:rsidR="00EE4509" w:rsidRDefault="00EE4509" w:rsidP="00926A31">
      <w:pPr>
        <w:pStyle w:val="TableText"/>
      </w:pPr>
    </w:p>
    <w:p w14:paraId="6C8563BA" w14:textId="77777777" w:rsidR="00EE4509" w:rsidRDefault="00EE4509" w:rsidP="00926A31">
      <w:pPr>
        <w:pStyle w:val="TableText"/>
      </w:pPr>
    </w:p>
    <w:p w14:paraId="544FBC2C" w14:textId="77777777" w:rsidR="00EE4509" w:rsidRDefault="00EE4509" w:rsidP="00926A31">
      <w:pPr>
        <w:pStyle w:val="TableText"/>
      </w:pPr>
    </w:p>
    <w:p w14:paraId="11F2C984" w14:textId="4B652A7F" w:rsidR="008630A0" w:rsidRDefault="000A5950" w:rsidP="000A5950">
      <w:pPr>
        <w:pStyle w:val="Heading2"/>
        <w:ind w:left="360"/>
      </w:pPr>
      <w:bookmarkStart w:id="32" w:name="_Toc80968981"/>
      <w:r>
        <w:t>1.</w:t>
      </w:r>
      <w:r w:rsidR="001A6CAB">
        <w:t>8</w:t>
      </w:r>
      <w:r>
        <w:t xml:space="preserve"> </w:t>
      </w:r>
      <w:r w:rsidR="008630A0">
        <w:t>Cost (Budget</w:t>
      </w:r>
      <w:r w:rsidR="00DC5FD0">
        <w:t xml:space="preserve"> Estimate</w:t>
      </w:r>
      <w:r w:rsidR="008630A0">
        <w:t>)</w:t>
      </w:r>
      <w:bookmarkEnd w:id="32"/>
    </w:p>
    <w:p w14:paraId="2A298527" w14:textId="77777777" w:rsidR="0056580E" w:rsidRPr="0056580E" w:rsidRDefault="0056580E" w:rsidP="0056580E">
      <w:pPr>
        <w:spacing w:after="0"/>
      </w:pPr>
    </w:p>
    <w:tbl>
      <w:tblPr>
        <w:tblW w:w="5018" w:type="dxa"/>
        <w:tblInd w:w="178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2618"/>
        <w:gridCol w:w="2400"/>
      </w:tblGrid>
      <w:tr w:rsidR="008630A0" w:rsidRPr="008630A0" w14:paraId="67C46A85" w14:textId="77777777" w:rsidTr="037378B1">
        <w:trPr>
          <w:cantSplit/>
          <w:trHeight w:val="264"/>
        </w:trPr>
        <w:tc>
          <w:tcPr>
            <w:tcW w:w="2618" w:type="dxa"/>
          </w:tcPr>
          <w:p w14:paraId="15E5E57D" w14:textId="77777777" w:rsidR="008630A0" w:rsidRPr="00EE1EC5" w:rsidRDefault="008630A0" w:rsidP="00926A31">
            <w:pPr>
              <w:pStyle w:val="Style11ptBoldBlackLeft0After0ptLinespacingEx"/>
            </w:pPr>
            <w:r w:rsidRPr="00EE1EC5">
              <w:t>Informational Cost</w:t>
            </w:r>
            <w:r w:rsidR="00AF2B30">
              <w:t xml:space="preserve"> </w:t>
            </w:r>
          </w:p>
        </w:tc>
        <w:tc>
          <w:tcPr>
            <w:tcW w:w="2400" w:type="dxa"/>
          </w:tcPr>
          <w:p w14:paraId="2FA1A85B" w14:textId="77777777" w:rsidR="008630A0" w:rsidRPr="00EE1EC5" w:rsidRDefault="008630A0" w:rsidP="00926A31">
            <w:pPr>
              <w:pStyle w:val="Style11ptBlackLeft0After0ptLinespacingExactly"/>
            </w:pPr>
            <w:r w:rsidRPr="00EE1EC5">
              <w:t>$</w:t>
            </w:r>
          </w:p>
        </w:tc>
      </w:tr>
      <w:tr w:rsidR="008630A0" w:rsidRPr="008630A0" w14:paraId="2D7B3CCC" w14:textId="77777777" w:rsidTr="037378B1">
        <w:trPr>
          <w:cantSplit/>
          <w:trHeight w:val="250"/>
        </w:trPr>
        <w:tc>
          <w:tcPr>
            <w:tcW w:w="2618" w:type="dxa"/>
          </w:tcPr>
          <w:p w14:paraId="75376ABF" w14:textId="77777777" w:rsidR="008630A0" w:rsidRPr="00EE1EC5" w:rsidRDefault="008630A0" w:rsidP="00926A31">
            <w:pPr>
              <w:pStyle w:val="Style11ptBoldBlackLeft0After0ptLinespacingEx"/>
            </w:pPr>
            <w:r w:rsidRPr="00EE1EC5">
              <w:t>Capital Cost</w:t>
            </w:r>
          </w:p>
        </w:tc>
        <w:tc>
          <w:tcPr>
            <w:tcW w:w="2400" w:type="dxa"/>
          </w:tcPr>
          <w:p w14:paraId="6A0719F2" w14:textId="77777777" w:rsidR="008630A0" w:rsidRPr="00EE1EC5" w:rsidRDefault="008630A0" w:rsidP="00926A31">
            <w:pPr>
              <w:pStyle w:val="Style11ptBlackLeft0After0ptLinespacingExactly"/>
            </w:pPr>
            <w:r w:rsidRPr="00EE1EC5">
              <w:t>$</w:t>
            </w:r>
          </w:p>
        </w:tc>
      </w:tr>
      <w:tr w:rsidR="008630A0" w:rsidRPr="008630A0" w14:paraId="1440FC9E" w14:textId="77777777" w:rsidTr="037378B1">
        <w:trPr>
          <w:cantSplit/>
          <w:trHeight w:val="264"/>
        </w:trPr>
        <w:tc>
          <w:tcPr>
            <w:tcW w:w="2618" w:type="dxa"/>
          </w:tcPr>
          <w:p w14:paraId="6BD81674" w14:textId="77777777" w:rsidR="008630A0" w:rsidRPr="00926A31" w:rsidRDefault="008630A0" w:rsidP="037378B1">
            <w:pPr>
              <w:keepNext/>
              <w:spacing w:after="0" w:line="220" w:lineRule="exact"/>
              <w:ind w:left="0"/>
              <w:rPr>
                <w:rStyle w:val="Style11ptBoldText1"/>
              </w:rPr>
            </w:pPr>
            <w:r w:rsidRPr="00926A31">
              <w:rPr>
                <w:rStyle w:val="Style11ptBoldText1"/>
              </w:rPr>
              <w:t>Total Project Cost</w:t>
            </w:r>
            <w:r w:rsidR="73E6E2C8" w:rsidRPr="00926A31">
              <w:rPr>
                <w:rStyle w:val="Style11ptBoldText1"/>
              </w:rPr>
              <w:t xml:space="preserve"> </w:t>
            </w:r>
          </w:p>
        </w:tc>
        <w:tc>
          <w:tcPr>
            <w:tcW w:w="2400" w:type="dxa"/>
          </w:tcPr>
          <w:p w14:paraId="5BE250C2" w14:textId="77777777" w:rsidR="008630A0" w:rsidRPr="00EE1EC5" w:rsidRDefault="008630A0" w:rsidP="00926A31">
            <w:pPr>
              <w:pStyle w:val="Style11ptBlackLeft0After0ptLinespacingExactly"/>
            </w:pPr>
            <w:r w:rsidRPr="00EE1EC5">
              <w:t>$</w:t>
            </w:r>
          </w:p>
        </w:tc>
      </w:tr>
    </w:tbl>
    <w:p w14:paraId="1C280095" w14:textId="77777777" w:rsidR="0056580E" w:rsidRDefault="0056580E" w:rsidP="0056580E">
      <w:pPr>
        <w:spacing w:after="0"/>
        <w:rPr>
          <w:i/>
          <w:iCs/>
        </w:rPr>
      </w:pPr>
    </w:p>
    <w:p w14:paraId="45AB1D09" w14:textId="0C3357A6" w:rsidR="008630A0" w:rsidRPr="00E20E45" w:rsidRDefault="00E1361E" w:rsidP="008D68B2">
      <w:pPr>
        <w:ind w:left="360"/>
        <w:rPr>
          <w:rStyle w:val="StyleItalic"/>
        </w:rPr>
      </w:pPr>
      <w:r w:rsidRPr="00E20E45">
        <w:rPr>
          <w:rStyle w:val="StyleItalic"/>
        </w:rPr>
        <w:lastRenderedPageBreak/>
        <w:t xml:space="preserve">While this budget </w:t>
      </w:r>
      <w:r w:rsidR="006F5B38" w:rsidRPr="00E20E45">
        <w:rPr>
          <w:rStyle w:val="StyleItalic"/>
        </w:rPr>
        <w:t xml:space="preserve">estimate </w:t>
      </w:r>
      <w:r w:rsidR="0088339F" w:rsidRPr="00E20E45">
        <w:rPr>
          <w:rStyle w:val="StyleItalic"/>
        </w:rPr>
        <w:t xml:space="preserve">used in the QAT Annual Report is a static number, agencies are allowed to </w:t>
      </w:r>
      <w:proofErr w:type="spellStart"/>
      <w:r w:rsidR="0088339F" w:rsidRPr="00E20E45">
        <w:rPr>
          <w:rStyle w:val="StyleItalic"/>
        </w:rPr>
        <w:t>rebaseline</w:t>
      </w:r>
      <w:proofErr w:type="spellEnd"/>
      <w:r w:rsidR="0088339F" w:rsidRPr="00E20E45">
        <w:rPr>
          <w:rStyle w:val="StyleItalic"/>
        </w:rPr>
        <w:t>, especially after a vendor procurement is completed</w:t>
      </w:r>
      <w:r w:rsidR="00193AF4" w:rsidRPr="00E20E45">
        <w:rPr>
          <w:rStyle w:val="StyleItalic"/>
        </w:rPr>
        <w:t xml:space="preserve">. </w:t>
      </w:r>
      <w:r w:rsidR="00726092" w:rsidRPr="00E20E45">
        <w:rPr>
          <w:rStyle w:val="StyleItalic"/>
        </w:rPr>
        <w:t>The u</w:t>
      </w:r>
      <w:r w:rsidR="00064248" w:rsidRPr="00E20E45">
        <w:rPr>
          <w:rStyle w:val="StyleItalic"/>
        </w:rPr>
        <w:t xml:space="preserve">pdated project cost will be used </w:t>
      </w:r>
      <w:r w:rsidR="004E3AAE" w:rsidRPr="00E20E45">
        <w:rPr>
          <w:rStyle w:val="StyleItalic"/>
        </w:rPr>
        <w:t>to calculate performance metrics that are</w:t>
      </w:r>
      <w:r w:rsidR="009E1FB1" w:rsidRPr="00E20E45">
        <w:rPr>
          <w:rStyle w:val="StyleItalic"/>
        </w:rPr>
        <w:t xml:space="preserve"> published to </w:t>
      </w:r>
      <w:r w:rsidR="00F61956" w:rsidRPr="00E20E45">
        <w:rPr>
          <w:rStyle w:val="StyleItalic"/>
        </w:rPr>
        <w:t>a</w:t>
      </w:r>
      <w:r w:rsidR="00632369" w:rsidRPr="00E20E45">
        <w:rPr>
          <w:rStyle w:val="StyleItalic"/>
        </w:rPr>
        <w:t xml:space="preserve"> pub</w:t>
      </w:r>
      <w:r w:rsidR="004469F9" w:rsidRPr="00E20E45">
        <w:rPr>
          <w:rStyle w:val="StyleItalic"/>
        </w:rPr>
        <w:t>lic dash</w:t>
      </w:r>
      <w:r w:rsidR="00F61956" w:rsidRPr="00E20E45">
        <w:rPr>
          <w:rStyle w:val="StyleItalic"/>
        </w:rPr>
        <w:t xml:space="preserve">board as required by </w:t>
      </w:r>
      <w:r w:rsidR="001F4A1C" w:rsidRPr="00E20E45">
        <w:rPr>
          <w:rStyle w:val="StyleItalic"/>
        </w:rPr>
        <w:t>Texas Government Code Chapter 2054.159.</w:t>
      </w:r>
    </w:p>
    <w:p w14:paraId="5085B1FE" w14:textId="77777777" w:rsidR="0017073D" w:rsidRPr="00E20E45" w:rsidRDefault="0017073D" w:rsidP="008630A0">
      <w:pPr>
        <w:rPr>
          <w:rStyle w:val="StyleItalic"/>
        </w:rPr>
      </w:pPr>
    </w:p>
    <w:p w14:paraId="0A0C73CE" w14:textId="1784BA0C" w:rsidR="00453B04" w:rsidRPr="00453B04" w:rsidRDefault="000A5950" w:rsidP="00453B04">
      <w:pPr>
        <w:pStyle w:val="Heading2"/>
        <w:ind w:left="360"/>
      </w:pPr>
      <w:bookmarkStart w:id="33" w:name="_Toc80968982"/>
      <w:r>
        <w:t>1.</w:t>
      </w:r>
      <w:r w:rsidR="00F107D5">
        <w:t>9</w:t>
      </w:r>
      <w:r>
        <w:t xml:space="preserve"> </w:t>
      </w:r>
      <w:r w:rsidR="009E5EBB">
        <w:t>Alternatives Analysis</w:t>
      </w:r>
      <w:bookmarkEnd w:id="33"/>
    </w:p>
    <w:p w14:paraId="0878139F" w14:textId="1A1666B3" w:rsidR="00DE0FD4" w:rsidRPr="000F2FBC" w:rsidRDefault="00453B04" w:rsidP="008D68B2">
      <w:pPr>
        <w:pStyle w:val="StyleBodyTextIndentItalic"/>
      </w:pPr>
      <w:r>
        <w:t>D</w:t>
      </w:r>
      <w:r w:rsidR="00DE0FD4" w:rsidRPr="005C6813">
        <w:t xml:space="preserve">escribe alternative options, including the option of not implementing any project at all and at least one non-selected project option. </w:t>
      </w:r>
      <w:r w:rsidR="00DE0FD4">
        <w:t>State the reasons for not selecting each alterna</w:t>
      </w:r>
      <w:r w:rsidR="00DE0FD4" w:rsidRPr="000F2FBC">
        <w:t>tive. If at least one rejected alternative is not included, explain why.</w:t>
      </w:r>
      <w:r w:rsidR="006122D2">
        <w:t xml:space="preserve">  </w:t>
      </w:r>
      <w:r w:rsidR="00420177">
        <w:t xml:space="preserve">Consider including options for </w:t>
      </w:r>
      <w:r w:rsidR="006122D2">
        <w:t>cloud computing</w:t>
      </w:r>
      <w:r w:rsidR="00420177">
        <w:t>,</w:t>
      </w:r>
      <w:r w:rsidR="006122D2">
        <w:t xml:space="preserve"> Software as a Service (SaaS)</w:t>
      </w:r>
      <w:r w:rsidR="00420177">
        <w:t>, or reuse of other agency systems</w:t>
      </w:r>
      <w:r w:rsidR="006122D2">
        <w:t xml:space="preserve">.  </w:t>
      </w:r>
    </w:p>
    <w:p w14:paraId="01957CC7" w14:textId="77777777" w:rsidR="00F43B7E" w:rsidRDefault="00F43B7E" w:rsidP="00926A31">
      <w:pPr>
        <w:pStyle w:val="TableText"/>
      </w:pPr>
    </w:p>
    <w:tbl>
      <w:tblPr>
        <w:tblW w:w="9082" w:type="dxa"/>
        <w:tblInd w:w="350" w:type="dxa"/>
        <w:tblCellMar>
          <w:left w:w="0" w:type="dxa"/>
          <w:right w:w="0" w:type="dxa"/>
        </w:tblCellMar>
        <w:tblLook w:val="04A0" w:firstRow="1" w:lastRow="0" w:firstColumn="1" w:lastColumn="0" w:noHBand="0" w:noVBand="1"/>
      </w:tblPr>
      <w:tblGrid>
        <w:gridCol w:w="3240"/>
        <w:gridCol w:w="5842"/>
      </w:tblGrid>
      <w:tr w:rsidR="00A74447" w14:paraId="5453DD97" w14:textId="77777777" w:rsidTr="000F5D60">
        <w:trPr>
          <w:cantSplit/>
          <w:trHeight w:val="175"/>
          <w:tblHeader/>
        </w:trPr>
        <w:tc>
          <w:tcPr>
            <w:tcW w:w="3240" w:type="dxa"/>
            <w:tcBorders>
              <w:top w:val="single" w:sz="8" w:space="0" w:color="999999"/>
              <w:left w:val="single" w:sz="8" w:space="0" w:color="999999"/>
              <w:bottom w:val="single" w:sz="8" w:space="0" w:color="999999"/>
              <w:right w:val="single" w:sz="8" w:space="0" w:color="999999"/>
            </w:tcBorders>
            <w:shd w:val="clear" w:color="auto" w:fill="E6E6E6"/>
            <w:tcMar>
              <w:top w:w="72" w:type="dxa"/>
              <w:left w:w="72" w:type="dxa"/>
              <w:bottom w:w="72" w:type="dxa"/>
              <w:right w:w="72" w:type="dxa"/>
            </w:tcMar>
            <w:vAlign w:val="center"/>
            <w:hideMark/>
          </w:tcPr>
          <w:p w14:paraId="5EE092BE" w14:textId="77777777" w:rsidR="00A74447" w:rsidRDefault="00A74447" w:rsidP="00926A31">
            <w:pPr>
              <w:pStyle w:val="StyleTableText8ptBold"/>
            </w:pPr>
            <w:r>
              <w:t>Alternative Options</w:t>
            </w:r>
          </w:p>
        </w:tc>
        <w:tc>
          <w:tcPr>
            <w:tcW w:w="5842" w:type="dxa"/>
            <w:tcBorders>
              <w:top w:val="single" w:sz="8" w:space="0" w:color="999999"/>
              <w:left w:val="nil"/>
              <w:bottom w:val="single" w:sz="8" w:space="0" w:color="999999"/>
              <w:right w:val="single" w:sz="8" w:space="0" w:color="999999"/>
            </w:tcBorders>
            <w:shd w:val="clear" w:color="auto" w:fill="E6E6E6"/>
            <w:tcMar>
              <w:top w:w="72" w:type="dxa"/>
              <w:left w:w="72" w:type="dxa"/>
              <w:bottom w:w="72" w:type="dxa"/>
              <w:right w:w="72" w:type="dxa"/>
            </w:tcMar>
            <w:vAlign w:val="center"/>
            <w:hideMark/>
          </w:tcPr>
          <w:p w14:paraId="686A628E" w14:textId="77777777" w:rsidR="00A74447" w:rsidRDefault="00A74447" w:rsidP="00926A31">
            <w:pPr>
              <w:pStyle w:val="StyleTableText8ptBold"/>
            </w:pPr>
            <w:r>
              <w:t>Reasons For Not Selecting Alternative</w:t>
            </w:r>
          </w:p>
        </w:tc>
      </w:tr>
      <w:tr w:rsidR="00A74447" w14:paraId="43B64400" w14:textId="77777777" w:rsidTr="000F5D60">
        <w:trPr>
          <w:cantSplit/>
          <w:trHeight w:val="164"/>
        </w:trPr>
        <w:tc>
          <w:tcPr>
            <w:tcW w:w="3240" w:type="dxa"/>
            <w:tcBorders>
              <w:top w:val="nil"/>
              <w:left w:val="single" w:sz="8" w:space="0" w:color="999999"/>
              <w:bottom w:val="single" w:sz="8" w:space="0" w:color="999999"/>
              <w:right w:val="single" w:sz="8" w:space="0" w:color="999999"/>
            </w:tcBorders>
            <w:tcMar>
              <w:top w:w="72" w:type="dxa"/>
              <w:left w:w="72" w:type="dxa"/>
              <w:bottom w:w="72" w:type="dxa"/>
              <w:right w:w="72" w:type="dxa"/>
            </w:tcMar>
            <w:hideMark/>
          </w:tcPr>
          <w:p w14:paraId="3068DB4C" w14:textId="77777777" w:rsidR="00A74447" w:rsidRDefault="00A74447" w:rsidP="00926A31">
            <w:pPr>
              <w:pStyle w:val="TableText"/>
              <w:rPr>
                <w:szCs w:val="18"/>
              </w:rPr>
            </w:pPr>
            <w:r>
              <w:t>Status Quo</w:t>
            </w:r>
          </w:p>
        </w:tc>
        <w:tc>
          <w:tcPr>
            <w:tcW w:w="5842" w:type="dxa"/>
            <w:tcBorders>
              <w:top w:val="nil"/>
              <w:left w:val="nil"/>
              <w:bottom w:val="single" w:sz="8" w:space="0" w:color="999999"/>
              <w:right w:val="single" w:sz="8" w:space="0" w:color="999999"/>
            </w:tcBorders>
            <w:tcMar>
              <w:top w:w="72" w:type="dxa"/>
              <w:left w:w="72" w:type="dxa"/>
              <w:bottom w:w="72" w:type="dxa"/>
              <w:right w:w="72" w:type="dxa"/>
            </w:tcMar>
          </w:tcPr>
          <w:p w14:paraId="41B1CC99" w14:textId="77777777" w:rsidR="004E59BB" w:rsidRDefault="004E59BB" w:rsidP="00926A31">
            <w:pPr>
              <w:pStyle w:val="Style9ptLeft0After0ptLinespacingsingle"/>
            </w:pPr>
            <w:r>
              <w:t>Not implementing this project would require the</w:t>
            </w:r>
          </w:p>
          <w:p w14:paraId="5D02E930" w14:textId="77777777" w:rsidR="004E59BB" w:rsidRDefault="004E59BB" w:rsidP="00926A31">
            <w:pPr>
              <w:pStyle w:val="Style9ptLeft0After0ptLinespacingsingle"/>
            </w:pPr>
            <w:r>
              <w:t>division to continue to spend staff time tracking data</w:t>
            </w:r>
          </w:p>
          <w:p w14:paraId="53B8CDF2" w14:textId="77777777" w:rsidR="004E59BB" w:rsidRDefault="004E59BB" w:rsidP="00926A31">
            <w:pPr>
              <w:pStyle w:val="Style9ptLeft0After0ptLinespacingsingle"/>
            </w:pPr>
            <w:r>
              <w:t>on new service programs manually or through</w:t>
            </w:r>
          </w:p>
          <w:p w14:paraId="73C1B240" w14:textId="77777777" w:rsidR="004E59BB" w:rsidRDefault="004E59BB" w:rsidP="00926A31">
            <w:pPr>
              <w:pStyle w:val="Style9ptLeft0After0ptLinespacingsingle"/>
            </w:pPr>
            <w:r>
              <w:t>contracts with outside entities. Tracking data in this</w:t>
            </w:r>
          </w:p>
          <w:p w14:paraId="68E02C52" w14:textId="77777777" w:rsidR="004E59BB" w:rsidRDefault="004E59BB" w:rsidP="00926A31">
            <w:pPr>
              <w:pStyle w:val="Style9ptLeft0After0ptLinespacingsingle"/>
            </w:pPr>
            <w:r>
              <w:t>fashion increases turnaround times for needed</w:t>
            </w:r>
          </w:p>
          <w:p w14:paraId="7B11355B" w14:textId="77777777" w:rsidR="004E59BB" w:rsidRDefault="004E59BB" w:rsidP="00926A31">
            <w:pPr>
              <w:pStyle w:val="Style9ptLeft0After0ptLinespacingsingle"/>
            </w:pPr>
            <w:r>
              <w:t>reporting and oversight. Complete project as</w:t>
            </w:r>
          </w:p>
          <w:p w14:paraId="5E38CFA7" w14:textId="77777777" w:rsidR="004E59BB" w:rsidRDefault="004E59BB" w:rsidP="00926A31">
            <w:pPr>
              <w:pStyle w:val="Style9ptLeft0After0ptLinespacingsingle"/>
            </w:pPr>
            <w:r>
              <w:t>envisioned. CMBHS is already the system of record</w:t>
            </w:r>
          </w:p>
          <w:p w14:paraId="44833394" w14:textId="77777777" w:rsidR="004E59BB" w:rsidRDefault="004E59BB" w:rsidP="00926A31">
            <w:pPr>
              <w:pStyle w:val="Style9ptLeft0After0ptLinespacingsingle"/>
            </w:pPr>
            <w:r>
              <w:t>for most MHSA related programs, so it will be the</w:t>
            </w:r>
          </w:p>
          <w:p w14:paraId="785E7C8B" w14:textId="77777777" w:rsidR="004E59BB" w:rsidRDefault="004E59BB" w:rsidP="00926A31">
            <w:pPr>
              <w:pStyle w:val="Style9ptLeft0After0ptLinespacingsingle"/>
            </w:pPr>
            <w:r>
              <w:t xml:space="preserve">most </w:t>
            </w:r>
            <w:proofErr w:type="gramStart"/>
            <w:r>
              <w:t>cost effective</w:t>
            </w:r>
            <w:proofErr w:type="gramEnd"/>
            <w:r>
              <w:t xml:space="preserve"> option to consolidate other</w:t>
            </w:r>
          </w:p>
          <w:p w14:paraId="5BDCE126" w14:textId="77777777" w:rsidR="00A74447" w:rsidRDefault="004E59BB" w:rsidP="00926A31">
            <w:pPr>
              <w:pStyle w:val="TableText"/>
              <w:rPr>
                <w:sz w:val="20"/>
                <w:szCs w:val="20"/>
              </w:rPr>
            </w:pPr>
            <w:r>
              <w:t>needed functions into the existing system.</w:t>
            </w:r>
          </w:p>
        </w:tc>
      </w:tr>
      <w:tr w:rsidR="00A74447" w14:paraId="61012240" w14:textId="77777777" w:rsidTr="000F5D60">
        <w:trPr>
          <w:cantSplit/>
          <w:trHeight w:val="164"/>
        </w:trPr>
        <w:tc>
          <w:tcPr>
            <w:tcW w:w="3240" w:type="dxa"/>
            <w:tcBorders>
              <w:top w:val="nil"/>
              <w:left w:val="single" w:sz="8" w:space="0" w:color="999999"/>
              <w:bottom w:val="single" w:sz="8" w:space="0" w:color="999999"/>
              <w:right w:val="single" w:sz="8" w:space="0" w:color="999999"/>
            </w:tcBorders>
            <w:tcMar>
              <w:top w:w="72" w:type="dxa"/>
              <w:left w:w="72" w:type="dxa"/>
              <w:bottom w:w="72" w:type="dxa"/>
              <w:right w:w="72" w:type="dxa"/>
            </w:tcMar>
            <w:hideMark/>
          </w:tcPr>
          <w:p w14:paraId="425B7BA2" w14:textId="77777777" w:rsidR="00A74447" w:rsidRDefault="00A74447" w:rsidP="00926A31">
            <w:pPr>
              <w:pStyle w:val="TableText"/>
            </w:pPr>
            <w:r>
              <w:t>Commercial Off the Shelf (COTS) Software</w:t>
            </w:r>
          </w:p>
        </w:tc>
        <w:tc>
          <w:tcPr>
            <w:tcW w:w="5842" w:type="dxa"/>
            <w:tcBorders>
              <w:top w:val="nil"/>
              <w:left w:val="nil"/>
              <w:bottom w:val="single" w:sz="8" w:space="0" w:color="999999"/>
              <w:right w:val="single" w:sz="8" w:space="0" w:color="999999"/>
            </w:tcBorders>
            <w:tcMar>
              <w:top w:w="72" w:type="dxa"/>
              <w:left w:w="72" w:type="dxa"/>
              <w:bottom w:w="72" w:type="dxa"/>
              <w:right w:w="72" w:type="dxa"/>
            </w:tcMar>
          </w:tcPr>
          <w:p w14:paraId="4AA2C234" w14:textId="77777777" w:rsidR="00A74447" w:rsidRDefault="00A74447" w:rsidP="00926A31">
            <w:pPr>
              <w:pStyle w:val="TableText"/>
            </w:pPr>
          </w:p>
        </w:tc>
      </w:tr>
      <w:tr w:rsidR="00A74447" w14:paraId="4E58A6C8" w14:textId="77777777" w:rsidTr="000F5D60">
        <w:trPr>
          <w:cantSplit/>
          <w:trHeight w:val="175"/>
        </w:trPr>
        <w:tc>
          <w:tcPr>
            <w:tcW w:w="3240" w:type="dxa"/>
            <w:tcBorders>
              <w:top w:val="nil"/>
              <w:left w:val="single" w:sz="8" w:space="0" w:color="999999"/>
              <w:bottom w:val="single" w:sz="8" w:space="0" w:color="999999"/>
              <w:right w:val="single" w:sz="8" w:space="0" w:color="999999"/>
            </w:tcBorders>
            <w:tcMar>
              <w:top w:w="72" w:type="dxa"/>
              <w:left w:w="72" w:type="dxa"/>
              <w:bottom w:w="72" w:type="dxa"/>
              <w:right w:w="72" w:type="dxa"/>
            </w:tcMar>
            <w:hideMark/>
          </w:tcPr>
          <w:p w14:paraId="038BD788" w14:textId="77777777" w:rsidR="00A74447" w:rsidRDefault="00A74447" w:rsidP="00926A31">
            <w:pPr>
              <w:pStyle w:val="TableText"/>
            </w:pPr>
            <w:r>
              <w:t>Cloud Computing (i.e., Hosted Solution)</w:t>
            </w:r>
          </w:p>
        </w:tc>
        <w:tc>
          <w:tcPr>
            <w:tcW w:w="5842" w:type="dxa"/>
            <w:tcBorders>
              <w:top w:val="nil"/>
              <w:left w:val="nil"/>
              <w:bottom w:val="single" w:sz="8" w:space="0" w:color="999999"/>
              <w:right w:val="single" w:sz="8" w:space="0" w:color="999999"/>
            </w:tcBorders>
            <w:tcMar>
              <w:top w:w="72" w:type="dxa"/>
              <w:left w:w="72" w:type="dxa"/>
              <w:bottom w:w="72" w:type="dxa"/>
              <w:right w:w="72" w:type="dxa"/>
            </w:tcMar>
          </w:tcPr>
          <w:p w14:paraId="26D82D90" w14:textId="77777777" w:rsidR="00A74447" w:rsidRDefault="00A74447" w:rsidP="00926A31">
            <w:pPr>
              <w:pStyle w:val="TableText"/>
            </w:pPr>
          </w:p>
        </w:tc>
      </w:tr>
      <w:tr w:rsidR="00A74447" w14:paraId="3FE42722" w14:textId="77777777" w:rsidTr="000F5D60">
        <w:trPr>
          <w:cantSplit/>
          <w:trHeight w:val="164"/>
        </w:trPr>
        <w:tc>
          <w:tcPr>
            <w:tcW w:w="3240" w:type="dxa"/>
            <w:tcBorders>
              <w:top w:val="nil"/>
              <w:left w:val="single" w:sz="8" w:space="0" w:color="999999"/>
              <w:bottom w:val="single" w:sz="8" w:space="0" w:color="999999"/>
              <w:right w:val="single" w:sz="8" w:space="0" w:color="999999"/>
            </w:tcBorders>
            <w:tcMar>
              <w:top w:w="72" w:type="dxa"/>
              <w:left w:w="72" w:type="dxa"/>
              <w:bottom w:w="72" w:type="dxa"/>
              <w:right w:w="72" w:type="dxa"/>
            </w:tcMar>
            <w:hideMark/>
          </w:tcPr>
          <w:p w14:paraId="3A032CB6" w14:textId="77777777" w:rsidR="00C9270D" w:rsidRPr="006A5B37" w:rsidRDefault="00C9270D" w:rsidP="00926A31">
            <w:pPr>
              <w:pStyle w:val="TableText"/>
            </w:pPr>
            <w:r>
              <w:t xml:space="preserve"> </w:t>
            </w:r>
            <w:r w:rsidRPr="006A5B37">
              <w:t>“</w:t>
            </w:r>
            <w:r w:rsidR="00C81561" w:rsidRPr="006A5B37">
              <w:t>A</w:t>
            </w:r>
            <w:r w:rsidRPr="006A5B37">
              <w:t xml:space="preserve">s a </w:t>
            </w:r>
            <w:r w:rsidR="00C81561" w:rsidRPr="006A5B37">
              <w:t>S</w:t>
            </w:r>
            <w:r w:rsidRPr="006A5B37">
              <w:t>ervice</w:t>
            </w:r>
            <w:r w:rsidR="00C81561" w:rsidRPr="006A5B37">
              <w:t>”</w:t>
            </w:r>
            <w:r w:rsidRPr="006A5B37">
              <w:t xml:space="preserve"> model </w:t>
            </w:r>
          </w:p>
          <w:p w14:paraId="26D704BB" w14:textId="77777777" w:rsidR="00A74447" w:rsidRDefault="00C9270D" w:rsidP="00926A31">
            <w:pPr>
              <w:pStyle w:val="TableText"/>
            </w:pPr>
            <w:r w:rsidRPr="006A5B37">
              <w:t>(</w:t>
            </w:r>
            <w:proofErr w:type="gramStart"/>
            <w:r w:rsidRPr="006A5B37">
              <w:t>e.g.</w:t>
            </w:r>
            <w:proofErr w:type="gramEnd"/>
            <w:r w:rsidRPr="006A5B37">
              <w:t xml:space="preserve"> software as </w:t>
            </w:r>
            <w:proofErr w:type="spellStart"/>
            <w:r w:rsidRPr="006A5B37">
              <w:t>as</w:t>
            </w:r>
            <w:proofErr w:type="spellEnd"/>
            <w:r w:rsidRPr="006A5B37">
              <w:t xml:space="preserve"> service, system as service, infrastructure as a service etc.)</w:t>
            </w:r>
          </w:p>
        </w:tc>
        <w:tc>
          <w:tcPr>
            <w:tcW w:w="5842" w:type="dxa"/>
            <w:tcBorders>
              <w:top w:val="nil"/>
              <w:left w:val="nil"/>
              <w:bottom w:val="single" w:sz="8" w:space="0" w:color="999999"/>
              <w:right w:val="single" w:sz="8" w:space="0" w:color="999999"/>
            </w:tcBorders>
            <w:tcMar>
              <w:top w:w="72" w:type="dxa"/>
              <w:left w:w="72" w:type="dxa"/>
              <w:bottom w:w="72" w:type="dxa"/>
              <w:right w:w="72" w:type="dxa"/>
            </w:tcMar>
          </w:tcPr>
          <w:p w14:paraId="21DD3FC5" w14:textId="77777777" w:rsidR="00A74447" w:rsidRDefault="00A74447" w:rsidP="00926A31">
            <w:pPr>
              <w:pStyle w:val="TableText"/>
            </w:pPr>
          </w:p>
        </w:tc>
      </w:tr>
      <w:tr w:rsidR="00A74447" w14:paraId="54B9BDD3" w14:textId="77777777" w:rsidTr="000F5D60">
        <w:trPr>
          <w:cantSplit/>
          <w:trHeight w:val="164"/>
        </w:trPr>
        <w:tc>
          <w:tcPr>
            <w:tcW w:w="3240" w:type="dxa"/>
            <w:tcBorders>
              <w:top w:val="nil"/>
              <w:left w:val="single" w:sz="8" w:space="0" w:color="999999"/>
              <w:bottom w:val="single" w:sz="8" w:space="0" w:color="999999"/>
              <w:right w:val="single" w:sz="8" w:space="0" w:color="999999"/>
            </w:tcBorders>
            <w:tcMar>
              <w:top w:w="72" w:type="dxa"/>
              <w:left w:w="72" w:type="dxa"/>
              <w:bottom w:w="72" w:type="dxa"/>
              <w:right w:w="72" w:type="dxa"/>
            </w:tcMar>
            <w:hideMark/>
          </w:tcPr>
          <w:p w14:paraId="2EBE1087" w14:textId="77777777" w:rsidR="00A74447" w:rsidRDefault="00A74447" w:rsidP="00926A31">
            <w:pPr>
              <w:pStyle w:val="TableText"/>
            </w:pPr>
            <w:r>
              <w:t>Other State or Agency Solutions</w:t>
            </w:r>
          </w:p>
        </w:tc>
        <w:tc>
          <w:tcPr>
            <w:tcW w:w="5842" w:type="dxa"/>
            <w:tcBorders>
              <w:top w:val="nil"/>
              <w:left w:val="nil"/>
              <w:bottom w:val="single" w:sz="8" w:space="0" w:color="999999"/>
              <w:right w:val="single" w:sz="8" w:space="0" w:color="999999"/>
            </w:tcBorders>
            <w:tcMar>
              <w:top w:w="72" w:type="dxa"/>
              <w:left w:w="72" w:type="dxa"/>
              <w:bottom w:w="72" w:type="dxa"/>
              <w:right w:w="72" w:type="dxa"/>
            </w:tcMar>
          </w:tcPr>
          <w:p w14:paraId="4C8CE854" w14:textId="77777777" w:rsidR="00A74447" w:rsidRDefault="00A74447" w:rsidP="00926A31">
            <w:pPr>
              <w:pStyle w:val="TableText"/>
            </w:pPr>
          </w:p>
        </w:tc>
      </w:tr>
      <w:tr w:rsidR="00A74447" w14:paraId="3D98CC54" w14:textId="77777777" w:rsidTr="000F5D60">
        <w:trPr>
          <w:cantSplit/>
          <w:trHeight w:val="164"/>
        </w:trPr>
        <w:tc>
          <w:tcPr>
            <w:tcW w:w="3240" w:type="dxa"/>
            <w:tcBorders>
              <w:top w:val="nil"/>
              <w:left w:val="single" w:sz="8" w:space="0" w:color="999999"/>
              <w:bottom w:val="single" w:sz="8" w:space="0" w:color="999999"/>
              <w:right w:val="single" w:sz="8" w:space="0" w:color="999999"/>
            </w:tcBorders>
            <w:tcMar>
              <w:top w:w="72" w:type="dxa"/>
              <w:left w:w="72" w:type="dxa"/>
              <w:bottom w:w="72" w:type="dxa"/>
              <w:right w:w="72" w:type="dxa"/>
            </w:tcMar>
            <w:hideMark/>
          </w:tcPr>
          <w:p w14:paraId="74B42349" w14:textId="77777777" w:rsidR="00A74447" w:rsidRDefault="00A74447" w:rsidP="00926A31">
            <w:pPr>
              <w:pStyle w:val="TableText"/>
            </w:pPr>
            <w:r>
              <w:t>[Add other option considered, if applicable.]</w:t>
            </w:r>
          </w:p>
        </w:tc>
        <w:tc>
          <w:tcPr>
            <w:tcW w:w="5842" w:type="dxa"/>
            <w:tcBorders>
              <w:top w:val="nil"/>
              <w:left w:val="nil"/>
              <w:bottom w:val="single" w:sz="8" w:space="0" w:color="999999"/>
              <w:right w:val="single" w:sz="8" w:space="0" w:color="999999"/>
            </w:tcBorders>
            <w:tcMar>
              <w:top w:w="72" w:type="dxa"/>
              <w:left w:w="72" w:type="dxa"/>
              <w:bottom w:w="72" w:type="dxa"/>
              <w:right w:w="72" w:type="dxa"/>
            </w:tcMar>
          </w:tcPr>
          <w:p w14:paraId="3DBAAD58" w14:textId="77777777" w:rsidR="00A74447" w:rsidRDefault="00A74447" w:rsidP="00926A31">
            <w:pPr>
              <w:pStyle w:val="TableText"/>
            </w:pPr>
          </w:p>
        </w:tc>
      </w:tr>
    </w:tbl>
    <w:p w14:paraId="29E397AC" w14:textId="4C4D0140" w:rsidR="00A74447" w:rsidRDefault="00A74447" w:rsidP="00A74447">
      <w:pPr>
        <w:rPr>
          <w:rFonts w:eastAsia="Calibri" w:cs="Arial"/>
          <w:color w:val="0000FF"/>
          <w:szCs w:val="20"/>
        </w:rPr>
      </w:pPr>
    </w:p>
    <w:p w14:paraId="4135CAA4" w14:textId="47ABDFFA" w:rsidR="005A5A05" w:rsidRDefault="005A5A05" w:rsidP="00A74447">
      <w:pPr>
        <w:rPr>
          <w:rFonts w:eastAsia="Calibri" w:cs="Arial"/>
          <w:color w:val="0000FF"/>
          <w:szCs w:val="20"/>
        </w:rPr>
      </w:pPr>
    </w:p>
    <w:p w14:paraId="27BC50F7" w14:textId="27C69EAE" w:rsidR="005A5A05" w:rsidRDefault="005A5A05" w:rsidP="00A74447">
      <w:pPr>
        <w:rPr>
          <w:rFonts w:eastAsia="Calibri" w:cs="Arial"/>
          <w:color w:val="0000FF"/>
          <w:szCs w:val="20"/>
        </w:rPr>
      </w:pPr>
    </w:p>
    <w:p w14:paraId="09C23143" w14:textId="1820B78F" w:rsidR="005A5A05" w:rsidRDefault="005A5A05" w:rsidP="00A74447">
      <w:pPr>
        <w:rPr>
          <w:rFonts w:eastAsia="Calibri" w:cs="Arial"/>
          <w:color w:val="0000FF"/>
          <w:szCs w:val="20"/>
        </w:rPr>
      </w:pPr>
    </w:p>
    <w:p w14:paraId="3A2EABA3" w14:textId="77777777" w:rsidR="005A5A05" w:rsidRDefault="005A5A05" w:rsidP="00A74447">
      <w:pPr>
        <w:rPr>
          <w:rFonts w:eastAsia="Calibri" w:cs="Arial"/>
          <w:color w:val="0000FF"/>
          <w:szCs w:val="20"/>
        </w:rPr>
      </w:pPr>
    </w:p>
    <w:p w14:paraId="0B83BD2B" w14:textId="21D17966" w:rsidR="00F43B7E" w:rsidRDefault="000A5950" w:rsidP="000A5950">
      <w:pPr>
        <w:pStyle w:val="Heading2"/>
        <w:ind w:left="360"/>
      </w:pPr>
      <w:bookmarkStart w:id="34" w:name="_Toc80968983"/>
      <w:r>
        <w:lastRenderedPageBreak/>
        <w:t>1.</w:t>
      </w:r>
      <w:r w:rsidR="00F107D5">
        <w:t>10</w:t>
      </w:r>
      <w:r>
        <w:t xml:space="preserve"> </w:t>
      </w:r>
      <w:r w:rsidR="00F43B7E">
        <w:t>Justification</w:t>
      </w:r>
      <w:bookmarkEnd w:id="34"/>
    </w:p>
    <w:p w14:paraId="57FCC45B" w14:textId="77777777" w:rsidR="00F43B7E" w:rsidRPr="00B13E23" w:rsidRDefault="00F43B7E" w:rsidP="008D68B2">
      <w:pPr>
        <w:pStyle w:val="StyleBodyTextIndentItalic"/>
      </w:pPr>
      <w:r w:rsidRPr="037378B1">
        <w:t>Justify why the recommended project should be implemented</w:t>
      </w:r>
      <w:r w:rsidR="009C2D11" w:rsidRPr="037378B1">
        <w:t>.</w:t>
      </w:r>
      <w:r w:rsidRPr="037378B1">
        <w:t xml:space="preserve"> Provide a compelling argument by summarizing key quantitative and qualitative information from the</w:t>
      </w:r>
      <w:r w:rsidR="009C2D11" w:rsidRPr="037378B1">
        <w:t xml:space="preserve"> Business Case Workbook’s</w:t>
      </w:r>
      <w:r w:rsidRPr="037378B1">
        <w:t xml:space="preserve"> Evaluation</w:t>
      </w:r>
      <w:r w:rsidR="009C2D11" w:rsidRPr="037378B1">
        <w:t xml:space="preserve"> Factors</w:t>
      </w:r>
      <w:r w:rsidRPr="037378B1">
        <w:t xml:space="preserve"> </w:t>
      </w:r>
      <w:r w:rsidR="009C2D11" w:rsidRPr="037378B1">
        <w:t>sheet</w:t>
      </w:r>
      <w:r w:rsidR="006122D2" w:rsidRPr="037378B1">
        <w:t>, such as statutory fulfillment</w:t>
      </w:r>
      <w:r w:rsidR="271C4D29" w:rsidRPr="00B13E23">
        <w:t>, and section 1.6 Business Objectives and Expected Benefits.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tblGrid>
      <w:tr w:rsidR="00921A33" w:rsidRPr="00EE1EC5" w14:paraId="51600DB7" w14:textId="77777777" w:rsidTr="00926A31">
        <w:tc>
          <w:tcPr>
            <w:tcW w:w="5395" w:type="dxa"/>
            <w:shd w:val="clear" w:color="auto" w:fill="auto"/>
            <w:vAlign w:val="center"/>
          </w:tcPr>
          <w:p w14:paraId="1705B792" w14:textId="75BA15FF" w:rsidR="00921A33" w:rsidRPr="00EE1EC5" w:rsidRDefault="0035729E" w:rsidP="00926A31">
            <w:pPr>
              <w:pStyle w:val="StyleBodyTextIndentLeft0"/>
            </w:pPr>
            <w:r>
              <w:t xml:space="preserve">Justification </w:t>
            </w:r>
            <w:r w:rsidR="00926A31">
              <w:t>S</w:t>
            </w:r>
            <w:r>
              <w:t>ummary</w:t>
            </w:r>
            <w:r w:rsidR="00577431">
              <w:t xml:space="preserve"> – Check All that Apply</w:t>
            </w:r>
          </w:p>
        </w:tc>
      </w:tr>
      <w:tr w:rsidR="00921A33" w:rsidRPr="00EE1EC5" w14:paraId="7A0E89AB" w14:textId="77777777" w:rsidTr="00926A31">
        <w:trPr>
          <w:trHeight w:val="1943"/>
        </w:trPr>
        <w:tc>
          <w:tcPr>
            <w:tcW w:w="5395" w:type="dxa"/>
            <w:shd w:val="clear" w:color="auto" w:fill="auto"/>
          </w:tcPr>
          <w:p w14:paraId="6CFB0FBA" w14:textId="77777777" w:rsidR="00921A33" w:rsidRPr="00EE1EC5" w:rsidRDefault="00587D86" w:rsidP="00926A31">
            <w:pPr>
              <w:pStyle w:val="StyleBodyTextIndentItalicLeft0"/>
              <w:spacing w:before="240"/>
            </w:pPr>
            <w:fldSimple w:instr=" FORMCHECKBOX "/>
            <w:r w:rsidR="002279BD" w:rsidRPr="00926A31">
              <w:rPr>
                <w:sz w:val="18"/>
                <w:szCs w:val="16"/>
              </w:rPr>
              <w:fldChar w:fldCharType="begin">
                <w:ffData>
                  <w:name w:val="Check1"/>
                  <w:enabled/>
                  <w:calcOnExit w:val="0"/>
                  <w:checkBox>
                    <w:sizeAuto/>
                    <w:default w:val="0"/>
                  </w:checkBox>
                </w:ffData>
              </w:fldChar>
            </w:r>
            <w:r w:rsidR="002279BD" w:rsidRPr="00926A31">
              <w:rPr>
                <w:sz w:val="18"/>
                <w:szCs w:val="16"/>
              </w:rPr>
              <w:instrText xml:space="preserve"> FORMCHECKBOX </w:instrText>
            </w:r>
            <w:r w:rsidR="00977D6E">
              <w:rPr>
                <w:sz w:val="18"/>
                <w:szCs w:val="16"/>
              </w:rPr>
            </w:r>
            <w:r w:rsidR="00977D6E">
              <w:rPr>
                <w:sz w:val="18"/>
                <w:szCs w:val="16"/>
              </w:rPr>
              <w:fldChar w:fldCharType="separate"/>
            </w:r>
            <w:r w:rsidR="002279BD" w:rsidRPr="00926A31">
              <w:rPr>
                <w:sz w:val="18"/>
                <w:szCs w:val="16"/>
              </w:rPr>
              <w:fldChar w:fldCharType="end"/>
            </w:r>
            <w:r w:rsidR="00921A33" w:rsidRPr="037378B1">
              <w:t xml:space="preserve"> </w:t>
            </w:r>
            <w:r w:rsidR="1E6CAC45" w:rsidRPr="037378B1">
              <w:t xml:space="preserve">State </w:t>
            </w:r>
            <w:r w:rsidR="6F4BBB1F" w:rsidRPr="037378B1">
              <w:t>l</w:t>
            </w:r>
            <w:r w:rsidR="00921A33" w:rsidRPr="037378B1">
              <w:t xml:space="preserve">egislative </w:t>
            </w:r>
            <w:r w:rsidR="68A3C4BC" w:rsidRPr="037378B1">
              <w:t>m</w:t>
            </w:r>
            <w:r w:rsidR="00921A33" w:rsidRPr="037378B1">
              <w:t>andate</w:t>
            </w:r>
            <w:r w:rsidR="68A3C4BC" w:rsidRPr="037378B1">
              <w:t xml:space="preserve"> or regulation</w:t>
            </w:r>
          </w:p>
          <w:p w14:paraId="76974223" w14:textId="77777777" w:rsidR="2114A8C8" w:rsidRDefault="00926A31" w:rsidP="00800E55">
            <w:pPr>
              <w:pStyle w:val="StyleBodyTextIndentItalicLeft0"/>
            </w:pPr>
            <w:r w:rsidRPr="00926A31">
              <w:rPr>
                <w:sz w:val="18"/>
                <w:szCs w:val="16"/>
              </w:rPr>
              <w:fldChar w:fldCharType="begin">
                <w:ffData>
                  <w:name w:val="Check1"/>
                  <w:enabled/>
                  <w:calcOnExit w:val="0"/>
                  <w:checkBox>
                    <w:sizeAuto/>
                    <w:default w:val="0"/>
                  </w:checkBox>
                </w:ffData>
              </w:fldChar>
            </w:r>
            <w:r w:rsidRPr="00926A31">
              <w:rPr>
                <w:sz w:val="18"/>
                <w:szCs w:val="16"/>
              </w:rPr>
              <w:instrText xml:space="preserve"> FORMCHECKBOX </w:instrText>
            </w:r>
            <w:r w:rsidR="00977D6E">
              <w:rPr>
                <w:sz w:val="18"/>
                <w:szCs w:val="16"/>
              </w:rPr>
            </w:r>
            <w:r w:rsidR="00977D6E">
              <w:rPr>
                <w:sz w:val="18"/>
                <w:szCs w:val="16"/>
              </w:rPr>
              <w:fldChar w:fldCharType="separate"/>
            </w:r>
            <w:r w:rsidRPr="00926A31">
              <w:rPr>
                <w:sz w:val="18"/>
                <w:szCs w:val="16"/>
              </w:rPr>
              <w:fldChar w:fldCharType="end"/>
            </w:r>
            <w:r w:rsidRPr="037378B1">
              <w:t xml:space="preserve"> </w:t>
            </w:r>
            <w:r w:rsidR="2114A8C8" w:rsidRPr="037378B1">
              <w:t>Federal mandate or regulation</w:t>
            </w:r>
          </w:p>
          <w:p w14:paraId="23D12464" w14:textId="77777777" w:rsidR="00921A33" w:rsidRPr="00EE1EC5" w:rsidRDefault="00926A31" w:rsidP="00926A31">
            <w:pPr>
              <w:pStyle w:val="StyleBodyTextIndentItalicLeft0"/>
              <w:ind w:left="-30"/>
            </w:pPr>
            <w:r w:rsidRPr="00926A31">
              <w:rPr>
                <w:sz w:val="18"/>
                <w:szCs w:val="16"/>
              </w:rPr>
              <w:fldChar w:fldCharType="begin">
                <w:ffData>
                  <w:name w:val="Check1"/>
                  <w:enabled/>
                  <w:calcOnExit w:val="0"/>
                  <w:checkBox>
                    <w:sizeAuto/>
                    <w:default w:val="0"/>
                  </w:checkBox>
                </w:ffData>
              </w:fldChar>
            </w:r>
            <w:r w:rsidRPr="00926A31">
              <w:rPr>
                <w:sz w:val="18"/>
                <w:szCs w:val="16"/>
              </w:rPr>
              <w:instrText xml:space="preserve"> FORMCHECKBOX </w:instrText>
            </w:r>
            <w:r w:rsidR="00977D6E">
              <w:rPr>
                <w:sz w:val="18"/>
                <w:szCs w:val="16"/>
              </w:rPr>
            </w:r>
            <w:r w:rsidR="00977D6E">
              <w:rPr>
                <w:sz w:val="18"/>
                <w:szCs w:val="16"/>
              </w:rPr>
              <w:fldChar w:fldCharType="separate"/>
            </w:r>
            <w:r w:rsidRPr="00926A31">
              <w:rPr>
                <w:sz w:val="18"/>
                <w:szCs w:val="16"/>
              </w:rPr>
              <w:fldChar w:fldCharType="end"/>
            </w:r>
            <w:r w:rsidRPr="037378B1">
              <w:t xml:space="preserve"> </w:t>
            </w:r>
            <w:r w:rsidR="0035729E">
              <w:t>Avoidance of funding loss or payment of penalties</w:t>
            </w:r>
          </w:p>
          <w:p w14:paraId="296DC48E" w14:textId="77777777" w:rsidR="00921A33" w:rsidRPr="00EE1EC5" w:rsidRDefault="00926A31" w:rsidP="00E20E45">
            <w:pPr>
              <w:pStyle w:val="StyleItalicLeft0"/>
            </w:pPr>
            <w:r w:rsidRPr="00926A31">
              <w:rPr>
                <w:sz w:val="18"/>
                <w:szCs w:val="16"/>
              </w:rPr>
              <w:fldChar w:fldCharType="begin">
                <w:ffData>
                  <w:name w:val="Check1"/>
                  <w:enabled/>
                  <w:calcOnExit w:val="0"/>
                  <w:checkBox>
                    <w:sizeAuto/>
                    <w:default w:val="0"/>
                  </w:checkBox>
                </w:ffData>
              </w:fldChar>
            </w:r>
            <w:r w:rsidRPr="00926A31">
              <w:rPr>
                <w:sz w:val="18"/>
                <w:szCs w:val="16"/>
              </w:rPr>
              <w:instrText xml:space="preserve"> FORMCHECKBOX </w:instrText>
            </w:r>
            <w:r w:rsidR="00977D6E">
              <w:rPr>
                <w:sz w:val="18"/>
                <w:szCs w:val="16"/>
              </w:rPr>
            </w:r>
            <w:r w:rsidR="00977D6E">
              <w:rPr>
                <w:sz w:val="18"/>
                <w:szCs w:val="16"/>
              </w:rPr>
              <w:fldChar w:fldCharType="separate"/>
            </w:r>
            <w:r w:rsidRPr="00926A31">
              <w:rPr>
                <w:sz w:val="18"/>
                <w:szCs w:val="16"/>
              </w:rPr>
              <w:fldChar w:fldCharType="end"/>
            </w:r>
            <w:r w:rsidRPr="037378B1">
              <w:t xml:space="preserve"> </w:t>
            </w:r>
            <w:r w:rsidR="0035729E">
              <w:t>Financial benefit</w:t>
            </w:r>
            <w:r w:rsidR="00A24804">
              <w:t xml:space="preserve"> (ROI)</w:t>
            </w:r>
            <w:r w:rsidR="0035729E">
              <w:t xml:space="preserve"> to the state/agency</w:t>
            </w:r>
          </w:p>
          <w:p w14:paraId="731A4636" w14:textId="77777777" w:rsidR="0035729E" w:rsidRDefault="00926A31" w:rsidP="00E20E45">
            <w:pPr>
              <w:pStyle w:val="StyleItalicLeft0"/>
            </w:pPr>
            <w:r w:rsidRPr="00926A31">
              <w:rPr>
                <w:sz w:val="18"/>
                <w:szCs w:val="16"/>
              </w:rPr>
              <w:fldChar w:fldCharType="begin">
                <w:ffData>
                  <w:name w:val="Check1"/>
                  <w:enabled/>
                  <w:calcOnExit w:val="0"/>
                  <w:checkBox>
                    <w:sizeAuto/>
                    <w:default w:val="0"/>
                  </w:checkBox>
                </w:ffData>
              </w:fldChar>
            </w:r>
            <w:r w:rsidRPr="00926A31">
              <w:rPr>
                <w:sz w:val="18"/>
                <w:szCs w:val="16"/>
              </w:rPr>
              <w:instrText xml:space="preserve"> FORMCHECKBOX </w:instrText>
            </w:r>
            <w:r w:rsidR="00977D6E">
              <w:rPr>
                <w:sz w:val="18"/>
                <w:szCs w:val="16"/>
              </w:rPr>
            </w:r>
            <w:r w:rsidR="00977D6E">
              <w:rPr>
                <w:sz w:val="18"/>
                <w:szCs w:val="16"/>
              </w:rPr>
              <w:fldChar w:fldCharType="separate"/>
            </w:r>
            <w:r w:rsidRPr="00926A31">
              <w:rPr>
                <w:sz w:val="18"/>
                <w:szCs w:val="16"/>
              </w:rPr>
              <w:fldChar w:fldCharType="end"/>
            </w:r>
            <w:r w:rsidRPr="037378B1">
              <w:t xml:space="preserve"> </w:t>
            </w:r>
            <w:r w:rsidR="00A24804">
              <w:t>Replacement of</w:t>
            </w:r>
            <w:r w:rsidR="0035729E">
              <w:t xml:space="preserve"> legacy technology solution </w:t>
            </w:r>
          </w:p>
          <w:p w14:paraId="52048286" w14:textId="77777777" w:rsidR="000C1B72" w:rsidRDefault="00926A31" w:rsidP="00E20E45">
            <w:pPr>
              <w:pStyle w:val="StyleItalicLeft0"/>
            </w:pPr>
            <w:r w:rsidRPr="00926A31">
              <w:rPr>
                <w:sz w:val="18"/>
                <w:szCs w:val="16"/>
              </w:rPr>
              <w:fldChar w:fldCharType="begin">
                <w:ffData>
                  <w:name w:val="Check1"/>
                  <w:enabled/>
                  <w:calcOnExit w:val="0"/>
                  <w:checkBox>
                    <w:sizeAuto/>
                    <w:default w:val="0"/>
                  </w:checkBox>
                </w:ffData>
              </w:fldChar>
            </w:r>
            <w:r w:rsidRPr="00926A31">
              <w:rPr>
                <w:sz w:val="18"/>
                <w:szCs w:val="16"/>
              </w:rPr>
              <w:instrText xml:space="preserve"> FORMCHECKBOX </w:instrText>
            </w:r>
            <w:r w:rsidR="00977D6E">
              <w:rPr>
                <w:sz w:val="18"/>
                <w:szCs w:val="16"/>
              </w:rPr>
            </w:r>
            <w:r w:rsidR="00977D6E">
              <w:rPr>
                <w:sz w:val="18"/>
                <w:szCs w:val="16"/>
              </w:rPr>
              <w:fldChar w:fldCharType="separate"/>
            </w:r>
            <w:r w:rsidRPr="00926A31">
              <w:rPr>
                <w:sz w:val="18"/>
                <w:szCs w:val="16"/>
              </w:rPr>
              <w:fldChar w:fldCharType="end"/>
            </w:r>
            <w:r w:rsidRPr="037378B1">
              <w:t xml:space="preserve"> </w:t>
            </w:r>
            <w:r w:rsidR="00C06F9A">
              <w:t>Security</w:t>
            </w:r>
          </w:p>
          <w:p w14:paraId="121020BB" w14:textId="77777777" w:rsidR="00C06F9A" w:rsidRDefault="00926A31" w:rsidP="00E20E45">
            <w:pPr>
              <w:pStyle w:val="StyleItalicLeft0"/>
            </w:pPr>
            <w:r w:rsidRPr="00926A31">
              <w:rPr>
                <w:sz w:val="18"/>
                <w:szCs w:val="16"/>
              </w:rPr>
              <w:fldChar w:fldCharType="begin">
                <w:ffData>
                  <w:name w:val="Check1"/>
                  <w:enabled/>
                  <w:calcOnExit w:val="0"/>
                  <w:checkBox>
                    <w:sizeAuto/>
                    <w:default w:val="0"/>
                  </w:checkBox>
                </w:ffData>
              </w:fldChar>
            </w:r>
            <w:r w:rsidRPr="00926A31">
              <w:rPr>
                <w:sz w:val="18"/>
                <w:szCs w:val="16"/>
              </w:rPr>
              <w:instrText xml:space="preserve"> FORMCHECKBOX </w:instrText>
            </w:r>
            <w:r w:rsidR="00977D6E">
              <w:rPr>
                <w:sz w:val="18"/>
                <w:szCs w:val="16"/>
              </w:rPr>
            </w:r>
            <w:r w:rsidR="00977D6E">
              <w:rPr>
                <w:sz w:val="18"/>
                <w:szCs w:val="16"/>
              </w:rPr>
              <w:fldChar w:fldCharType="separate"/>
            </w:r>
            <w:r w:rsidRPr="00926A31">
              <w:rPr>
                <w:sz w:val="18"/>
                <w:szCs w:val="16"/>
              </w:rPr>
              <w:fldChar w:fldCharType="end"/>
            </w:r>
            <w:r w:rsidRPr="037378B1">
              <w:t xml:space="preserve"> </w:t>
            </w:r>
            <w:r w:rsidR="00116F2F">
              <w:t>Service improvement</w:t>
            </w:r>
            <w:r w:rsidR="00C06F9A">
              <w:t xml:space="preserve"> for Texans</w:t>
            </w:r>
          </w:p>
          <w:p w14:paraId="0FC45571" w14:textId="77777777" w:rsidR="00C06F9A" w:rsidRPr="00EE1EC5" w:rsidRDefault="00926A31" w:rsidP="00E20E45">
            <w:pPr>
              <w:pStyle w:val="StyleItalicLeft0"/>
            </w:pPr>
            <w:r w:rsidRPr="00926A31">
              <w:rPr>
                <w:sz w:val="18"/>
                <w:szCs w:val="16"/>
              </w:rPr>
              <w:fldChar w:fldCharType="begin">
                <w:ffData>
                  <w:name w:val="Check1"/>
                  <w:enabled/>
                  <w:calcOnExit w:val="0"/>
                  <w:checkBox>
                    <w:sizeAuto/>
                    <w:default w:val="0"/>
                  </w:checkBox>
                </w:ffData>
              </w:fldChar>
            </w:r>
            <w:r w:rsidRPr="00926A31">
              <w:rPr>
                <w:sz w:val="18"/>
                <w:szCs w:val="16"/>
              </w:rPr>
              <w:instrText xml:space="preserve"> FORMCHECKBOX </w:instrText>
            </w:r>
            <w:r w:rsidR="00977D6E">
              <w:rPr>
                <w:sz w:val="18"/>
                <w:szCs w:val="16"/>
              </w:rPr>
            </w:r>
            <w:r w:rsidR="00977D6E">
              <w:rPr>
                <w:sz w:val="18"/>
                <w:szCs w:val="16"/>
              </w:rPr>
              <w:fldChar w:fldCharType="separate"/>
            </w:r>
            <w:r w:rsidRPr="00926A31">
              <w:rPr>
                <w:sz w:val="18"/>
                <w:szCs w:val="16"/>
              </w:rPr>
              <w:fldChar w:fldCharType="end"/>
            </w:r>
            <w:r w:rsidRPr="037378B1">
              <w:t xml:space="preserve"> </w:t>
            </w:r>
            <w:r w:rsidR="00116F2F">
              <w:t>O</w:t>
            </w:r>
            <w:r w:rsidR="00C06F9A">
              <w:t>the</w:t>
            </w:r>
            <w:r w:rsidR="001D11D5">
              <w:t>r</w:t>
            </w:r>
            <w:r w:rsidR="00116F2F">
              <w:t xml:space="preserve"> (describe)</w:t>
            </w:r>
          </w:p>
        </w:tc>
      </w:tr>
    </w:tbl>
    <w:p w14:paraId="1AC4591D" w14:textId="77777777" w:rsidR="0017073D" w:rsidRPr="00E20E45" w:rsidRDefault="0017073D">
      <w:pPr>
        <w:rPr>
          <w:rStyle w:val="StyleItalic"/>
        </w:rPr>
      </w:pPr>
    </w:p>
    <w:p w14:paraId="799B67E7" w14:textId="77777777" w:rsidR="00F43B7E" w:rsidRDefault="00921A33">
      <w:pPr>
        <w:rPr>
          <w:rFonts w:ascii="Symbol" w:eastAsia="Symbol" w:hAnsi="Symbol" w:cs="Symbol"/>
        </w:rPr>
      </w:pPr>
      <w:r w:rsidRPr="00E20E45">
        <w:rPr>
          <w:rStyle w:val="StyleItalic"/>
        </w:rPr>
        <w:t>Enter narrative justification here</w:t>
      </w:r>
      <w:r>
        <w:t>.</w:t>
      </w:r>
      <w:bookmarkStart w:id="35" w:name="_Hlk78876122"/>
      <w:r w:rsidR="00F43B7E">
        <w:rPr>
          <w:rFonts w:ascii="Symbol" w:eastAsia="Symbol" w:hAnsi="Symbol" w:cs="Symbol"/>
        </w:rPr>
        <w:t>Þ</w:t>
      </w:r>
      <w:bookmarkEnd w:id="35"/>
    </w:p>
    <w:p w14:paraId="59EDF5DD" w14:textId="77777777" w:rsidR="00C9270D" w:rsidRDefault="00C9270D"/>
    <w:p w14:paraId="32F6C4BD" w14:textId="7C878CDA" w:rsidR="005A5A05" w:rsidRPr="006A5B37" w:rsidRDefault="005A5A05" w:rsidP="005A5A05">
      <w:pPr>
        <w:pStyle w:val="Heading2"/>
        <w:ind w:left="360"/>
      </w:pPr>
      <w:bookmarkStart w:id="36" w:name="_Toc80968984"/>
      <w:r w:rsidRPr="006A5B37">
        <w:t>1.</w:t>
      </w:r>
      <w:r w:rsidR="00343836" w:rsidRPr="006A5B37">
        <w:t>1</w:t>
      </w:r>
      <w:r w:rsidR="00F107D5">
        <w:t>1</w:t>
      </w:r>
      <w:r w:rsidRPr="006A5B37">
        <w:t xml:space="preserve"> </w:t>
      </w:r>
      <w:r w:rsidR="00EE744E" w:rsidRPr="006A5B37">
        <w:t xml:space="preserve">Third-Party </w:t>
      </w:r>
      <w:r w:rsidR="00601EC7" w:rsidRPr="006A5B37">
        <w:t xml:space="preserve">Readiness </w:t>
      </w:r>
      <w:r w:rsidR="00FD3B16" w:rsidRPr="006A5B37">
        <w:t xml:space="preserve">Assessment </w:t>
      </w:r>
      <w:r w:rsidR="00601EC7" w:rsidRPr="006A5B37">
        <w:t>(Optional)</w:t>
      </w:r>
      <w:bookmarkStart w:id="37" w:name="_Hlk78881687"/>
      <w:bookmarkStart w:id="38" w:name="_Toc87680546"/>
      <w:bookmarkEnd w:id="36"/>
    </w:p>
    <w:p w14:paraId="715CB5D9" w14:textId="2D8619AE" w:rsidR="00E562DA" w:rsidRPr="006A5B37" w:rsidRDefault="00D04741" w:rsidP="008F4B46">
      <w:pPr>
        <w:ind w:left="360"/>
        <w:jc w:val="both"/>
        <w:rPr>
          <w:i/>
          <w:iCs/>
          <w:color w:val="000000" w:themeColor="text1"/>
        </w:rPr>
      </w:pPr>
      <w:r w:rsidRPr="006A5B37">
        <w:rPr>
          <w:i/>
          <w:iCs/>
          <w:color w:val="000000" w:themeColor="text1"/>
        </w:rPr>
        <w:t xml:space="preserve">Texas Government Code </w:t>
      </w:r>
      <w:r w:rsidR="007776A1" w:rsidRPr="006A5B37">
        <w:rPr>
          <w:i/>
          <w:iCs/>
          <w:color w:val="000000" w:themeColor="text1"/>
        </w:rPr>
        <w:t>2054.003</w:t>
      </w:r>
      <w:r w:rsidR="005E18F7" w:rsidRPr="006A5B37">
        <w:rPr>
          <w:i/>
          <w:iCs/>
          <w:color w:val="000000" w:themeColor="text1"/>
        </w:rPr>
        <w:t xml:space="preserve"> (2-a)</w:t>
      </w:r>
      <w:r w:rsidR="007776A1" w:rsidRPr="006A5B37">
        <w:rPr>
          <w:i/>
          <w:iCs/>
          <w:color w:val="000000" w:themeColor="text1"/>
        </w:rPr>
        <w:t xml:space="preserve"> (B)</w:t>
      </w:r>
      <w:r w:rsidR="005E18F7" w:rsidRPr="006A5B37">
        <w:rPr>
          <w:i/>
          <w:iCs/>
          <w:color w:val="000000" w:themeColor="text1"/>
        </w:rPr>
        <w:t xml:space="preserve"> allows agencies </w:t>
      </w:r>
      <w:r w:rsidR="00127D29" w:rsidRPr="006A5B37">
        <w:rPr>
          <w:i/>
          <w:iCs/>
          <w:color w:val="000000" w:themeColor="text1"/>
        </w:rPr>
        <w:t>to</w:t>
      </w:r>
      <w:r w:rsidR="00FA0DEF" w:rsidRPr="006A5B37">
        <w:rPr>
          <w:i/>
          <w:iCs/>
          <w:color w:val="000000" w:themeColor="text1"/>
        </w:rPr>
        <w:t xml:space="preserve"> submit</w:t>
      </w:r>
      <w:r w:rsidRPr="006A5B37">
        <w:rPr>
          <w:i/>
          <w:iCs/>
          <w:color w:val="000000" w:themeColor="text1"/>
        </w:rPr>
        <w:t>:</w:t>
      </w:r>
    </w:p>
    <w:p w14:paraId="2FD479D5" w14:textId="6BD423A7" w:rsidR="00CE050F" w:rsidRPr="006A5B37" w:rsidRDefault="00D04741" w:rsidP="008F4B46">
      <w:pPr>
        <w:ind w:left="360"/>
        <w:jc w:val="both"/>
        <w:rPr>
          <w:rFonts w:eastAsiaTheme="minorHAnsi"/>
          <w:i/>
          <w:iCs/>
          <w:color w:val="000000" w:themeColor="text1"/>
        </w:rPr>
      </w:pPr>
      <w:r w:rsidRPr="006A5B37">
        <w:rPr>
          <w:rFonts w:eastAsiaTheme="minorHAnsi"/>
          <w:i/>
          <w:iCs/>
          <w:color w:val="000000" w:themeColor="text1"/>
        </w:rPr>
        <w:t>“</w:t>
      </w:r>
      <w:r w:rsidR="00CE050F" w:rsidRPr="006A5B37">
        <w:rPr>
          <w:rFonts w:eastAsiaTheme="minorHAnsi"/>
          <w:i/>
          <w:iCs/>
          <w:color w:val="000000" w:themeColor="text1"/>
        </w:rPr>
        <w:t>a readiness score of the project using an evidence-based scoring method delivered by an independent third party that includes measurement and corrective actions for the state agency's operational and technical strengths and weaknesses related to the project.</w:t>
      </w:r>
      <w:r w:rsidR="00E900AD" w:rsidRPr="006A5B37">
        <w:rPr>
          <w:rFonts w:eastAsiaTheme="minorHAnsi"/>
          <w:i/>
          <w:iCs/>
          <w:color w:val="000000" w:themeColor="text1"/>
        </w:rPr>
        <w:t>”</w:t>
      </w:r>
      <w:r w:rsidR="00CE050F" w:rsidRPr="006A5B37">
        <w:rPr>
          <w:rFonts w:eastAsiaTheme="minorHAnsi"/>
          <w:i/>
          <w:iCs/>
          <w:color w:val="000000" w:themeColor="text1"/>
        </w:rPr>
        <w:t xml:space="preserve"> </w:t>
      </w:r>
    </w:p>
    <w:p w14:paraId="4468A3B8" w14:textId="55B3D457" w:rsidR="00E900AD" w:rsidRPr="008F4B46" w:rsidRDefault="00407035" w:rsidP="008F4B46">
      <w:pPr>
        <w:ind w:left="360"/>
        <w:jc w:val="both"/>
        <w:rPr>
          <w:rFonts w:eastAsiaTheme="minorHAnsi"/>
          <w:color w:val="000000" w:themeColor="text1"/>
        </w:rPr>
      </w:pPr>
      <w:r w:rsidRPr="008F4B46">
        <w:rPr>
          <w:rFonts w:eastAsiaTheme="minorHAnsi"/>
          <w:color w:val="000000" w:themeColor="text1"/>
        </w:rPr>
        <w:t>If an agency chooses to conduct a readiness score analysis, consult with DIR to discuss reporting elements. P</w:t>
      </w:r>
      <w:r w:rsidR="00630C83" w:rsidRPr="008F4B46">
        <w:rPr>
          <w:rFonts w:eastAsiaTheme="minorHAnsi"/>
          <w:color w:val="000000" w:themeColor="text1"/>
        </w:rPr>
        <w:t>lease attach the report as an appendix to the Business Case.</w:t>
      </w:r>
      <w:r w:rsidRPr="008F4B46">
        <w:rPr>
          <w:rFonts w:eastAsiaTheme="minorHAnsi"/>
          <w:color w:val="000000" w:themeColor="text1"/>
        </w:rPr>
        <w:t xml:space="preserve"> </w:t>
      </w:r>
    </w:p>
    <w:bookmarkEnd w:id="37"/>
    <w:p w14:paraId="67564419" w14:textId="77777777" w:rsidR="00CE050F" w:rsidRDefault="00CE050F">
      <w:pPr>
        <w:rPr>
          <w:i/>
          <w:iCs/>
          <w:color w:val="FF0000"/>
        </w:rPr>
      </w:pPr>
    </w:p>
    <w:p w14:paraId="76F2FD2D" w14:textId="77777777" w:rsidR="00CE050F" w:rsidRDefault="00CE050F">
      <w:pPr>
        <w:rPr>
          <w:i/>
          <w:iCs/>
          <w:color w:val="FF0000"/>
        </w:rPr>
      </w:pPr>
    </w:p>
    <w:p w14:paraId="1470F0E1" w14:textId="77777777" w:rsidR="00F43B7E" w:rsidRDefault="00F43B7E">
      <w:pPr>
        <w:pStyle w:val="Heading1"/>
      </w:pPr>
      <w:bookmarkStart w:id="39" w:name="_Toc116823707"/>
      <w:bookmarkStart w:id="40" w:name="_Toc80968985"/>
      <w:bookmarkEnd w:id="38"/>
      <w:r>
        <w:lastRenderedPageBreak/>
        <w:t xml:space="preserve">Section </w:t>
      </w:r>
      <w:r w:rsidR="000616F7">
        <w:t>2</w:t>
      </w:r>
      <w:r>
        <w:t>.</w:t>
      </w:r>
      <w:r w:rsidR="008D68B2">
        <w:t xml:space="preserve"> </w:t>
      </w:r>
      <w:r>
        <w:t>Glossary</w:t>
      </w:r>
      <w:bookmarkEnd w:id="39"/>
      <w:bookmarkEnd w:id="40"/>
    </w:p>
    <w:p w14:paraId="4BD5A494" w14:textId="77777777" w:rsidR="00F43B7E" w:rsidRPr="00E20E45" w:rsidRDefault="00F43B7E" w:rsidP="008D68B2">
      <w:pPr>
        <w:ind w:left="0"/>
        <w:rPr>
          <w:rStyle w:val="StyleItalic"/>
        </w:rPr>
      </w:pPr>
      <w:bookmarkStart w:id="41" w:name="_Toc106592744"/>
      <w:r w:rsidRPr="00E20E45">
        <w:rPr>
          <w:rStyle w:val="StyleItalic"/>
        </w:rPr>
        <w:t>Define all terms and acronyms required to interpret the Business Case properly.</w:t>
      </w:r>
    </w:p>
    <w:p w14:paraId="5E17AE7C" w14:textId="77777777" w:rsidR="00F43B7E" w:rsidRDefault="00F43B7E" w:rsidP="008D68B2">
      <w:pPr>
        <w:ind w:left="0"/>
      </w:pPr>
      <w:r>
        <w:rPr>
          <w:rFonts w:ascii="Symbol" w:eastAsia="Symbol" w:hAnsi="Symbol" w:cs="Symbol"/>
        </w:rPr>
        <w:t>Þ</w:t>
      </w:r>
    </w:p>
    <w:p w14:paraId="4D8DBA64" w14:textId="7FFD3D0B" w:rsidR="00F43B7E" w:rsidRDefault="00F43B7E">
      <w:pPr>
        <w:pStyle w:val="Heading1"/>
      </w:pPr>
      <w:bookmarkStart w:id="42" w:name="_Toc116823708"/>
      <w:bookmarkStart w:id="43" w:name="_Toc80968986"/>
      <w:r>
        <w:lastRenderedPageBreak/>
        <w:t xml:space="preserve">Section </w:t>
      </w:r>
      <w:r w:rsidR="000616F7">
        <w:t>3</w:t>
      </w:r>
      <w:r>
        <w:t>.</w:t>
      </w:r>
      <w:r w:rsidR="008D68B2">
        <w:t xml:space="preserve"> </w:t>
      </w:r>
      <w:r>
        <w:t>Revision History</w:t>
      </w:r>
      <w:bookmarkEnd w:id="41"/>
      <w:bookmarkEnd w:id="42"/>
      <w:bookmarkEnd w:id="43"/>
    </w:p>
    <w:p w14:paraId="51346505" w14:textId="77777777" w:rsidR="00F43B7E" w:rsidRPr="00E20E45" w:rsidRDefault="00F43B7E" w:rsidP="008D68B2">
      <w:pPr>
        <w:ind w:left="0"/>
        <w:rPr>
          <w:rStyle w:val="StyleItalic"/>
        </w:rPr>
      </w:pPr>
      <w:r w:rsidRPr="00E20E45">
        <w:rPr>
          <w:rStyle w:val="StyleItalic"/>
        </w:rPr>
        <w:t>Identify changes to the Business Case.</w:t>
      </w:r>
    </w:p>
    <w:tbl>
      <w:tblPr>
        <w:tblW w:w="8804" w:type="dxa"/>
        <w:tblInd w:w="-8"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974"/>
        <w:gridCol w:w="1350"/>
        <w:gridCol w:w="2700"/>
        <w:gridCol w:w="3780"/>
      </w:tblGrid>
      <w:tr w:rsidR="00F43B7E" w14:paraId="5ED2FEBE" w14:textId="77777777" w:rsidTr="000F5D60">
        <w:trPr>
          <w:cantSplit/>
          <w:tblHeader/>
        </w:trPr>
        <w:tc>
          <w:tcPr>
            <w:tcW w:w="974" w:type="dxa"/>
            <w:shd w:val="clear" w:color="auto" w:fill="E6E6E6"/>
            <w:vAlign w:val="center"/>
          </w:tcPr>
          <w:p w14:paraId="621450B9" w14:textId="77777777" w:rsidR="00F43B7E" w:rsidRDefault="00F43B7E" w:rsidP="00926A31">
            <w:pPr>
              <w:pStyle w:val="StyleTableText8ptBold"/>
              <w:jc w:val="center"/>
            </w:pPr>
            <w:r>
              <w:t>Version</w:t>
            </w:r>
          </w:p>
        </w:tc>
        <w:tc>
          <w:tcPr>
            <w:tcW w:w="1350" w:type="dxa"/>
            <w:shd w:val="clear" w:color="auto" w:fill="E6E6E6"/>
            <w:vAlign w:val="center"/>
          </w:tcPr>
          <w:p w14:paraId="4069B63A" w14:textId="77777777" w:rsidR="00F43B7E" w:rsidRDefault="00F43B7E" w:rsidP="00926A31">
            <w:pPr>
              <w:pStyle w:val="StyleTableText8ptBold"/>
              <w:jc w:val="center"/>
            </w:pPr>
            <w:r>
              <w:t>Date</w:t>
            </w:r>
            <w:r w:rsidR="002063FF">
              <w:t xml:space="preserve"> mm/dd/</w:t>
            </w:r>
            <w:proofErr w:type="spellStart"/>
            <w:r w:rsidR="002063FF">
              <w:t>yy</w:t>
            </w:r>
            <w:proofErr w:type="spellEnd"/>
          </w:p>
        </w:tc>
        <w:tc>
          <w:tcPr>
            <w:tcW w:w="2700" w:type="dxa"/>
            <w:shd w:val="clear" w:color="auto" w:fill="E6E6E6"/>
            <w:vAlign w:val="center"/>
          </w:tcPr>
          <w:p w14:paraId="3280B3ED" w14:textId="77777777" w:rsidR="00F43B7E" w:rsidRDefault="00F43B7E" w:rsidP="00926A31">
            <w:pPr>
              <w:pStyle w:val="StyleTableText8ptBold"/>
              <w:jc w:val="center"/>
            </w:pPr>
            <w:r>
              <w:t>Name</w:t>
            </w:r>
          </w:p>
        </w:tc>
        <w:tc>
          <w:tcPr>
            <w:tcW w:w="3780" w:type="dxa"/>
            <w:shd w:val="clear" w:color="auto" w:fill="E6E6E6"/>
            <w:vAlign w:val="center"/>
          </w:tcPr>
          <w:p w14:paraId="0E83514F" w14:textId="77777777" w:rsidR="00F43B7E" w:rsidRDefault="00F43B7E" w:rsidP="00926A31">
            <w:pPr>
              <w:pStyle w:val="StyleTableText8ptBold"/>
              <w:jc w:val="center"/>
            </w:pPr>
            <w:r>
              <w:t>Description</w:t>
            </w:r>
          </w:p>
        </w:tc>
      </w:tr>
      <w:tr w:rsidR="00F43B7E" w14:paraId="121E3B38" w14:textId="77777777" w:rsidTr="000F5D60">
        <w:trPr>
          <w:cantSplit/>
        </w:trPr>
        <w:tc>
          <w:tcPr>
            <w:tcW w:w="974" w:type="dxa"/>
          </w:tcPr>
          <w:p w14:paraId="5F839DF5" w14:textId="77777777" w:rsidR="00F43B7E" w:rsidRDefault="00F43B7E" w:rsidP="00926A31">
            <w:pPr>
              <w:pStyle w:val="TableText"/>
            </w:pPr>
          </w:p>
        </w:tc>
        <w:tc>
          <w:tcPr>
            <w:tcW w:w="1350" w:type="dxa"/>
            <w:shd w:val="clear" w:color="auto" w:fill="FFFFFF"/>
          </w:tcPr>
          <w:p w14:paraId="574F9F29" w14:textId="77777777" w:rsidR="00F43B7E" w:rsidRDefault="00F43B7E" w:rsidP="00926A31">
            <w:pPr>
              <w:pStyle w:val="TableText"/>
            </w:pPr>
          </w:p>
        </w:tc>
        <w:tc>
          <w:tcPr>
            <w:tcW w:w="2700" w:type="dxa"/>
          </w:tcPr>
          <w:p w14:paraId="2499DBF6" w14:textId="77777777" w:rsidR="00F43B7E" w:rsidRDefault="00F43B7E" w:rsidP="00926A31">
            <w:pPr>
              <w:pStyle w:val="TableText"/>
            </w:pPr>
          </w:p>
        </w:tc>
        <w:tc>
          <w:tcPr>
            <w:tcW w:w="3780" w:type="dxa"/>
          </w:tcPr>
          <w:p w14:paraId="3D982DB5" w14:textId="77777777" w:rsidR="00F43B7E" w:rsidRDefault="00F43B7E" w:rsidP="00926A31">
            <w:pPr>
              <w:pStyle w:val="TableText"/>
            </w:pPr>
          </w:p>
        </w:tc>
      </w:tr>
      <w:tr w:rsidR="00F43B7E" w14:paraId="66C480E9" w14:textId="77777777" w:rsidTr="000F5D60">
        <w:trPr>
          <w:cantSplit/>
        </w:trPr>
        <w:tc>
          <w:tcPr>
            <w:tcW w:w="974" w:type="dxa"/>
          </w:tcPr>
          <w:p w14:paraId="2CD28B3E" w14:textId="77777777" w:rsidR="00F43B7E" w:rsidRDefault="00F43B7E" w:rsidP="00926A31">
            <w:pPr>
              <w:pStyle w:val="TableText"/>
            </w:pPr>
          </w:p>
        </w:tc>
        <w:tc>
          <w:tcPr>
            <w:tcW w:w="1350" w:type="dxa"/>
            <w:shd w:val="clear" w:color="auto" w:fill="FFFFFF"/>
          </w:tcPr>
          <w:p w14:paraId="24349055" w14:textId="77777777" w:rsidR="00F43B7E" w:rsidRDefault="00F43B7E" w:rsidP="00926A31">
            <w:pPr>
              <w:pStyle w:val="TableText"/>
            </w:pPr>
          </w:p>
        </w:tc>
        <w:tc>
          <w:tcPr>
            <w:tcW w:w="2700" w:type="dxa"/>
          </w:tcPr>
          <w:p w14:paraId="0F91D94F" w14:textId="77777777" w:rsidR="00F43B7E" w:rsidRDefault="00F43B7E" w:rsidP="00926A31">
            <w:pPr>
              <w:pStyle w:val="TableText"/>
            </w:pPr>
          </w:p>
        </w:tc>
        <w:tc>
          <w:tcPr>
            <w:tcW w:w="3780" w:type="dxa"/>
          </w:tcPr>
          <w:p w14:paraId="694A69AA" w14:textId="77777777" w:rsidR="00F43B7E" w:rsidRDefault="00F43B7E" w:rsidP="00926A31">
            <w:pPr>
              <w:pStyle w:val="TableText"/>
            </w:pPr>
          </w:p>
        </w:tc>
      </w:tr>
      <w:tr w:rsidR="00F43B7E" w14:paraId="7F24F943" w14:textId="77777777" w:rsidTr="000F5D60">
        <w:trPr>
          <w:cantSplit/>
        </w:trPr>
        <w:tc>
          <w:tcPr>
            <w:tcW w:w="974" w:type="dxa"/>
          </w:tcPr>
          <w:p w14:paraId="1B9268E7" w14:textId="77777777" w:rsidR="00F43B7E" w:rsidRDefault="00F43B7E" w:rsidP="00926A31">
            <w:pPr>
              <w:pStyle w:val="TableText"/>
            </w:pPr>
          </w:p>
        </w:tc>
        <w:tc>
          <w:tcPr>
            <w:tcW w:w="1350" w:type="dxa"/>
            <w:shd w:val="clear" w:color="auto" w:fill="FFFFFF"/>
          </w:tcPr>
          <w:p w14:paraId="5ACF1BDD" w14:textId="77777777" w:rsidR="00F43B7E" w:rsidRDefault="00F43B7E" w:rsidP="00926A31">
            <w:pPr>
              <w:pStyle w:val="TableText"/>
            </w:pPr>
          </w:p>
        </w:tc>
        <w:tc>
          <w:tcPr>
            <w:tcW w:w="2700" w:type="dxa"/>
          </w:tcPr>
          <w:p w14:paraId="566CE518" w14:textId="77777777" w:rsidR="00F43B7E" w:rsidRDefault="00F43B7E" w:rsidP="00926A31">
            <w:pPr>
              <w:pStyle w:val="TableText"/>
            </w:pPr>
          </w:p>
        </w:tc>
        <w:tc>
          <w:tcPr>
            <w:tcW w:w="3780" w:type="dxa"/>
          </w:tcPr>
          <w:p w14:paraId="2A9DB491" w14:textId="77777777" w:rsidR="00F43B7E" w:rsidRDefault="00F43B7E" w:rsidP="00926A31">
            <w:pPr>
              <w:pStyle w:val="TableText"/>
            </w:pPr>
          </w:p>
        </w:tc>
      </w:tr>
      <w:tr w:rsidR="00F43B7E" w14:paraId="7ACD9445" w14:textId="77777777" w:rsidTr="000F5D60">
        <w:trPr>
          <w:cantSplit/>
        </w:trPr>
        <w:tc>
          <w:tcPr>
            <w:tcW w:w="974" w:type="dxa"/>
          </w:tcPr>
          <w:p w14:paraId="487B7055" w14:textId="77777777" w:rsidR="00F43B7E" w:rsidRDefault="00F43B7E" w:rsidP="00926A31">
            <w:pPr>
              <w:pStyle w:val="TableText"/>
            </w:pPr>
          </w:p>
        </w:tc>
        <w:tc>
          <w:tcPr>
            <w:tcW w:w="1350" w:type="dxa"/>
            <w:shd w:val="clear" w:color="auto" w:fill="FFFFFF"/>
          </w:tcPr>
          <w:p w14:paraId="4291436C" w14:textId="77777777" w:rsidR="00F43B7E" w:rsidRDefault="00F43B7E" w:rsidP="00926A31">
            <w:pPr>
              <w:pStyle w:val="TableText"/>
            </w:pPr>
          </w:p>
        </w:tc>
        <w:tc>
          <w:tcPr>
            <w:tcW w:w="2700" w:type="dxa"/>
          </w:tcPr>
          <w:p w14:paraId="59D45834" w14:textId="77777777" w:rsidR="00F43B7E" w:rsidRDefault="00F43B7E" w:rsidP="00926A31">
            <w:pPr>
              <w:pStyle w:val="TableText"/>
            </w:pPr>
          </w:p>
        </w:tc>
        <w:tc>
          <w:tcPr>
            <w:tcW w:w="3780" w:type="dxa"/>
          </w:tcPr>
          <w:p w14:paraId="4248B827" w14:textId="77777777" w:rsidR="00F43B7E" w:rsidRDefault="00F43B7E" w:rsidP="00926A31">
            <w:pPr>
              <w:pStyle w:val="TableText"/>
            </w:pPr>
          </w:p>
        </w:tc>
      </w:tr>
      <w:tr w:rsidR="00F43B7E" w14:paraId="10604F52" w14:textId="77777777" w:rsidTr="000F5D60">
        <w:trPr>
          <w:cantSplit/>
        </w:trPr>
        <w:tc>
          <w:tcPr>
            <w:tcW w:w="974" w:type="dxa"/>
          </w:tcPr>
          <w:p w14:paraId="3BBE0EAE" w14:textId="77777777" w:rsidR="00F43B7E" w:rsidRDefault="00F43B7E" w:rsidP="00926A31">
            <w:pPr>
              <w:pStyle w:val="TableText"/>
            </w:pPr>
          </w:p>
        </w:tc>
        <w:tc>
          <w:tcPr>
            <w:tcW w:w="1350" w:type="dxa"/>
            <w:shd w:val="clear" w:color="auto" w:fill="FFFFFF"/>
          </w:tcPr>
          <w:p w14:paraId="05460D8B" w14:textId="77777777" w:rsidR="00F43B7E" w:rsidRDefault="00F43B7E" w:rsidP="00926A31">
            <w:pPr>
              <w:pStyle w:val="TableText"/>
            </w:pPr>
          </w:p>
        </w:tc>
        <w:tc>
          <w:tcPr>
            <w:tcW w:w="2700" w:type="dxa"/>
          </w:tcPr>
          <w:p w14:paraId="6B824949" w14:textId="77777777" w:rsidR="00F43B7E" w:rsidRDefault="00F43B7E" w:rsidP="00926A31">
            <w:pPr>
              <w:pStyle w:val="TableText"/>
            </w:pPr>
          </w:p>
        </w:tc>
        <w:tc>
          <w:tcPr>
            <w:tcW w:w="3780" w:type="dxa"/>
          </w:tcPr>
          <w:p w14:paraId="004273C7" w14:textId="77777777" w:rsidR="00F43B7E" w:rsidRDefault="00F43B7E" w:rsidP="00926A31">
            <w:pPr>
              <w:pStyle w:val="TableText"/>
            </w:pPr>
          </w:p>
        </w:tc>
      </w:tr>
      <w:tr w:rsidR="00F43B7E" w14:paraId="0359438F" w14:textId="77777777" w:rsidTr="000F5D60">
        <w:trPr>
          <w:cantSplit/>
        </w:trPr>
        <w:tc>
          <w:tcPr>
            <w:tcW w:w="974" w:type="dxa"/>
          </w:tcPr>
          <w:p w14:paraId="59CFAED7" w14:textId="77777777" w:rsidR="00F43B7E" w:rsidRDefault="00F43B7E" w:rsidP="00926A31">
            <w:pPr>
              <w:pStyle w:val="TableText"/>
            </w:pPr>
          </w:p>
        </w:tc>
        <w:tc>
          <w:tcPr>
            <w:tcW w:w="1350" w:type="dxa"/>
            <w:shd w:val="clear" w:color="auto" w:fill="FFFFFF"/>
          </w:tcPr>
          <w:p w14:paraId="0F736334" w14:textId="77777777" w:rsidR="00F43B7E" w:rsidRDefault="00F43B7E" w:rsidP="00926A31">
            <w:pPr>
              <w:pStyle w:val="TableText"/>
            </w:pPr>
          </w:p>
        </w:tc>
        <w:tc>
          <w:tcPr>
            <w:tcW w:w="2700" w:type="dxa"/>
          </w:tcPr>
          <w:p w14:paraId="58B17990" w14:textId="77777777" w:rsidR="00F43B7E" w:rsidRDefault="00F43B7E" w:rsidP="00926A31">
            <w:pPr>
              <w:pStyle w:val="TableText"/>
            </w:pPr>
          </w:p>
        </w:tc>
        <w:tc>
          <w:tcPr>
            <w:tcW w:w="3780" w:type="dxa"/>
          </w:tcPr>
          <w:p w14:paraId="2B916194" w14:textId="77777777" w:rsidR="00F43B7E" w:rsidRDefault="00F43B7E" w:rsidP="00926A31">
            <w:pPr>
              <w:pStyle w:val="TableText"/>
            </w:pPr>
          </w:p>
        </w:tc>
      </w:tr>
    </w:tbl>
    <w:p w14:paraId="128181CB" w14:textId="77777777" w:rsidR="00F43B7E" w:rsidRDefault="00F43B7E"/>
    <w:p w14:paraId="0D5D0F1B" w14:textId="77777777" w:rsidR="00F43B7E" w:rsidRDefault="00F43B7E">
      <w:pPr>
        <w:pStyle w:val="Heading1"/>
      </w:pPr>
      <w:bookmarkStart w:id="44" w:name="_Toc116823709"/>
      <w:bookmarkStart w:id="45" w:name="_Toc80968987"/>
      <w:r>
        <w:lastRenderedPageBreak/>
        <w:t xml:space="preserve">Section </w:t>
      </w:r>
      <w:r w:rsidR="000616F7">
        <w:t>4</w:t>
      </w:r>
      <w:r>
        <w:t>.</w:t>
      </w:r>
      <w:r w:rsidR="006B0F96">
        <w:t xml:space="preserve"> </w:t>
      </w:r>
      <w:r>
        <w:t>Appendices</w:t>
      </w:r>
      <w:bookmarkEnd w:id="44"/>
      <w:bookmarkEnd w:id="45"/>
    </w:p>
    <w:p w14:paraId="461947CA" w14:textId="77777777" w:rsidR="00F43B7E" w:rsidRPr="00E20E45" w:rsidRDefault="00F43B7E" w:rsidP="008D68B2">
      <w:pPr>
        <w:ind w:left="0"/>
        <w:rPr>
          <w:rStyle w:val="StyleItalic"/>
        </w:rPr>
      </w:pPr>
      <w:r w:rsidRPr="00E20E45">
        <w:rPr>
          <w:rStyle w:val="StyleItalic"/>
        </w:rPr>
        <w:t>Include any relevant appendices.</w:t>
      </w:r>
    </w:p>
    <w:p w14:paraId="52E3E713" w14:textId="77777777" w:rsidR="00F43B7E" w:rsidRDefault="00F43B7E" w:rsidP="008D68B2">
      <w:pPr>
        <w:ind w:left="0"/>
      </w:pPr>
      <w:r>
        <w:rPr>
          <w:rFonts w:ascii="Symbol" w:eastAsia="Symbol" w:hAnsi="Symbol" w:cs="Symbol"/>
        </w:rPr>
        <w:t>Þ</w:t>
      </w:r>
    </w:p>
    <w:p w14:paraId="0C24A3D0" w14:textId="77777777" w:rsidR="00F43B7E" w:rsidRDefault="00F43B7E" w:rsidP="008D68B2">
      <w:pPr>
        <w:ind w:left="0"/>
      </w:pPr>
    </w:p>
    <w:sectPr w:rsidR="00F43B7E" w:rsidSect="000C1ACC">
      <w:footerReference w:type="default" r:id="rId36"/>
      <w:headerReference w:type="first" r:id="rId37"/>
      <w:pgSz w:w="12240" w:h="15840" w:code="1"/>
      <w:pgMar w:top="1440" w:right="1440" w:bottom="1440" w:left="1440" w:header="547" w:footer="288"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02A99" w14:textId="77777777" w:rsidR="00E17A81" w:rsidRDefault="00E17A81">
      <w:r>
        <w:separator/>
      </w:r>
    </w:p>
    <w:p w14:paraId="471ED07A" w14:textId="77777777" w:rsidR="00E17A81" w:rsidRDefault="00E17A81"/>
  </w:endnote>
  <w:endnote w:type="continuationSeparator" w:id="0">
    <w:p w14:paraId="59B15D3B" w14:textId="77777777" w:rsidR="00E17A81" w:rsidRDefault="00E17A81">
      <w:r>
        <w:continuationSeparator/>
      </w:r>
    </w:p>
    <w:p w14:paraId="04527CD3" w14:textId="77777777" w:rsidR="00E17A81" w:rsidRDefault="00E17A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92">
    <w:altName w:val="Times New Roman"/>
    <w:panose1 w:val="00000000000000000000"/>
    <w:charset w:val="00"/>
    <w:family w:val="auto"/>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D1378" w14:textId="77777777" w:rsidR="008346FB" w:rsidRDefault="008346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C84E9" w14:textId="77777777" w:rsidR="00000E03" w:rsidRDefault="00000E03">
    <w:pPr>
      <w:pStyle w:val="Z-FooterNote"/>
    </w:pPr>
    <w:bookmarkStart w:id="1" w:name="_Hlk73606885"/>
    <w:bookmarkStart w:id="2" w:name="_Hlk73606886"/>
    <w:r>
      <w:t>NOTE: Please remove this page when creating a Business Case deliverable.</w:t>
    </w:r>
  </w:p>
  <w:p w14:paraId="1613BB2F" w14:textId="77777777" w:rsidR="00000E03" w:rsidRPr="00035BCE" w:rsidRDefault="00B859CC" w:rsidP="00623BA4">
    <w:pPr>
      <w:pStyle w:val="Footer"/>
      <w:jc w:val="center"/>
      <w:rPr>
        <w:sz w:val="18"/>
        <w:szCs w:val="16"/>
      </w:rPr>
    </w:pPr>
    <w:r>
      <w:rPr>
        <w:noProof/>
      </w:rPr>
      <w:drawing>
        <wp:inline distT="0" distB="0" distL="0" distR="0" wp14:anchorId="36972266" wp14:editId="37E9E31D">
          <wp:extent cx="2662633" cy="428625"/>
          <wp:effectExtent l="0" t="0" r="0" b="0"/>
          <wp:docPr id="13" name="Picture 13" descr="Five arrow shapes that are the icon for the Texas Project Delivery Fra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Five arrow shapes that are the icon for the Texas Project Delivery Framework."/>
                  <pic:cNvPicPr/>
                </pic:nvPicPr>
                <pic:blipFill rotWithShape="1">
                  <a:blip r:embed="rId1">
                    <a:extLst>
                      <a:ext uri="{28A0092B-C50C-407E-A947-70E740481C1C}">
                        <a14:useLocalDpi xmlns:a14="http://schemas.microsoft.com/office/drawing/2010/main" val="0"/>
                      </a:ext>
                    </a:extLst>
                  </a:blip>
                  <a:srcRect b="16253"/>
                  <a:stretch/>
                </pic:blipFill>
                <pic:spPr bwMode="auto">
                  <a:xfrm>
                    <a:off x="0" y="0"/>
                    <a:ext cx="2662633" cy="428625"/>
                  </a:xfrm>
                  <a:prstGeom prst="rect">
                    <a:avLst/>
                  </a:prstGeom>
                  <a:ln>
                    <a:noFill/>
                  </a:ln>
                  <a:extLst>
                    <a:ext uri="{53640926-AAD7-44D8-BBD7-CCE9431645EC}">
                      <a14:shadowObscured xmlns:a14="http://schemas.microsoft.com/office/drawing/2010/main"/>
                    </a:ext>
                  </a:extLst>
                </pic:spPr>
              </pic:pic>
            </a:graphicData>
          </a:graphic>
        </wp:inline>
      </w:drawing>
    </w:r>
    <w:bookmarkEnd w:id="1"/>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61937" w14:textId="77777777" w:rsidR="00000E03" w:rsidRDefault="037378B1">
    <w:pPr>
      <w:spacing w:before="40" w:after="40"/>
      <w:jc w:val="center"/>
    </w:pPr>
    <w:r>
      <w:rPr>
        <w:noProof/>
      </w:rPr>
      <w:drawing>
        <wp:inline distT="0" distB="0" distL="0" distR="0" wp14:anchorId="1787465D" wp14:editId="2C03760C">
          <wp:extent cx="1060450" cy="417195"/>
          <wp:effectExtent l="0" t="0" r="0" b="0"/>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60450" cy="417195"/>
                  </a:xfrm>
                  <a:prstGeom prst="rect">
                    <a:avLst/>
                  </a:prstGeom>
                </pic:spPr>
              </pic:pic>
            </a:graphicData>
          </a:graphic>
        </wp:inline>
      </w:drawing>
    </w:r>
  </w:p>
  <w:p w14:paraId="57C2386F" w14:textId="77777777" w:rsidR="00000E03" w:rsidRDefault="00000E03">
    <w:pPr>
      <w:spacing w:before="40" w:after="40"/>
      <w:jc w:val="center"/>
    </w:pPr>
    <w:r>
      <w:t>Texas Department of Information Resources</w:t>
    </w:r>
  </w:p>
  <w:p w14:paraId="50FBDD74" w14:textId="77777777" w:rsidR="00000E03" w:rsidRDefault="00000E03">
    <w:pPr>
      <w:spacing w:before="40" w:after="40"/>
      <w:jc w:val="center"/>
    </w:pPr>
    <w:r>
      <w:t>Austin, TX</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1BCBE" w14:textId="77777777" w:rsidR="00000E03" w:rsidRDefault="00000E03">
    <w:pPr>
      <w:pStyle w:val="Z-FooterNote"/>
    </w:pPr>
    <w:r>
      <w:t>NOTE: Please remove this page when creating a Business Case deliverable.</w:t>
    </w:r>
  </w:p>
  <w:p w14:paraId="3662A049" w14:textId="77777777" w:rsidR="00000E03" w:rsidRDefault="000256A6" w:rsidP="000256A6">
    <w:pPr>
      <w:pStyle w:val="Footer"/>
    </w:pPr>
    <w:r>
      <w:br/>
    </w:r>
    <w:r w:rsidR="00AB05CF">
      <w:rPr>
        <w:noProof/>
      </w:rPr>
      <w:drawing>
        <wp:anchor distT="0" distB="0" distL="114300" distR="114300" simplePos="0" relativeHeight="251658240" behindDoc="0" locked="0" layoutInCell="1" allowOverlap="1" wp14:anchorId="7A2D6542" wp14:editId="1C01256A">
          <wp:simplePos x="0" y="0"/>
          <wp:positionH relativeFrom="margin">
            <wp:align>right</wp:align>
          </wp:positionH>
          <wp:positionV relativeFrom="paragraph">
            <wp:posOffset>53975</wp:posOffset>
          </wp:positionV>
          <wp:extent cx="1905000" cy="511745"/>
          <wp:effectExtent l="0" t="0" r="0" b="3175"/>
          <wp:wrapNone/>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r="27641"/>
                  <a:stretch/>
                </pic:blipFill>
                <pic:spPr bwMode="auto">
                  <a:xfrm>
                    <a:off x="0" y="0"/>
                    <a:ext cx="1905000" cy="5117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000E03">
      <w:t>DIR BC Version 3.0</w:t>
    </w:r>
    <w:r w:rsidR="00AB05CF">
      <w:t xml:space="preserve">  </w:t>
    </w:r>
  </w:p>
  <w:p w14:paraId="00ABF381" w14:textId="77777777" w:rsidR="00000E03" w:rsidRDefault="00000E03" w:rsidP="000256A6">
    <w:pPr>
      <w:pStyle w:val="Footer"/>
    </w:pPr>
    <w:r>
      <w:tab/>
    </w: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8171E" w14:textId="77777777" w:rsidR="00000E03" w:rsidRDefault="00000E03">
    <w:pPr>
      <w:spacing w:before="40" w:after="40"/>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71FAC" w14:textId="77777777" w:rsidR="00000E03" w:rsidRDefault="00000E03"/>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7EAAD" w14:textId="77777777" w:rsidR="00000E03" w:rsidRDefault="000C1ACC" w:rsidP="000256A6">
    <w:pPr>
      <w:pStyle w:val="Footer"/>
    </w:pPr>
    <w:r>
      <w:rPr>
        <w:noProof/>
      </w:rPr>
      <w:drawing>
        <wp:anchor distT="0" distB="0" distL="114300" distR="114300" simplePos="0" relativeHeight="251660288" behindDoc="0" locked="0" layoutInCell="1" allowOverlap="1" wp14:anchorId="23B6FFF1" wp14:editId="7305112C">
          <wp:simplePos x="0" y="0"/>
          <wp:positionH relativeFrom="margin">
            <wp:align>right</wp:align>
          </wp:positionH>
          <wp:positionV relativeFrom="paragraph">
            <wp:posOffset>48895</wp:posOffset>
          </wp:positionV>
          <wp:extent cx="1905000" cy="511745"/>
          <wp:effectExtent l="0" t="0" r="0" b="3175"/>
          <wp:wrapNone/>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r="27641"/>
                  <a:stretch/>
                </pic:blipFill>
                <pic:spPr bwMode="auto">
                  <a:xfrm>
                    <a:off x="0" y="0"/>
                    <a:ext cx="1905000" cy="5117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000E03">
      <w:br/>
      <w:t>DIR BC Version 2.9</w:t>
    </w:r>
    <w:r w:rsidR="00000E03">
      <w:tab/>
    </w:r>
    <w:r w:rsidR="00000E03" w:rsidRPr="00607F29">
      <w:t xml:space="preserve">Page </w:t>
    </w:r>
    <w:r w:rsidR="00000E03" w:rsidRPr="00607F29">
      <w:fldChar w:fldCharType="begin"/>
    </w:r>
    <w:r w:rsidR="00000E03" w:rsidRPr="00607F29">
      <w:instrText xml:space="preserve"> PAGE </w:instrText>
    </w:r>
    <w:r w:rsidR="00000E03" w:rsidRPr="00607F29">
      <w:fldChar w:fldCharType="separate"/>
    </w:r>
    <w:r w:rsidR="00000E03" w:rsidRPr="00607F29">
      <w:rPr>
        <w:noProof/>
      </w:rPr>
      <w:t>i</w:t>
    </w:r>
    <w:r w:rsidR="00000E03" w:rsidRPr="00607F29">
      <w:fldChar w:fldCharType="end"/>
    </w:r>
    <w:r>
      <w:rPr>
        <w:b/>
        <w:bCs/>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97285" w14:textId="77777777" w:rsidR="00000E03" w:rsidRDefault="037378B1" w:rsidP="000256A6">
    <w:pPr>
      <w:pStyle w:val="Footer"/>
    </w:pPr>
    <w:r>
      <w:t xml:space="preserve">Based on </w:t>
    </w:r>
    <w:r w:rsidR="00000E03">
      <w:br/>
    </w:r>
    <w:r>
      <w:t>DIR Document 1BC-T1-0</w:t>
    </w:r>
    <w:r w:rsidR="00000E03">
      <w:tab/>
    </w:r>
    <w:r>
      <w:rPr>
        <w:b/>
        <w:bCs/>
      </w:rPr>
      <w:t xml:space="preserve">Page </w:t>
    </w:r>
    <w:r w:rsidR="00000E03">
      <w:rPr>
        <w:b/>
        <w:bCs/>
      </w:rPr>
      <w:fldChar w:fldCharType="begin"/>
    </w:r>
    <w:r w:rsidR="00000E03">
      <w:rPr>
        <w:b/>
        <w:bCs/>
      </w:rPr>
      <w:instrText xml:space="preserve"> PAGE </w:instrText>
    </w:r>
    <w:r w:rsidR="00000E03">
      <w:rPr>
        <w:b/>
        <w:bCs/>
      </w:rPr>
      <w:fldChar w:fldCharType="separate"/>
    </w:r>
    <w:r>
      <w:rPr>
        <w:b/>
        <w:bCs/>
        <w:noProof/>
      </w:rPr>
      <w:t>i</w:t>
    </w:r>
    <w:r w:rsidR="00000E03">
      <w:rPr>
        <w:b/>
        <w:bCs/>
      </w:rPr>
      <w:fldChar w:fldCharType="end"/>
    </w:r>
    <w:r w:rsidR="00000E03">
      <w:tab/>
    </w:r>
    <w:r w:rsidR="00000E03">
      <w:rPr>
        <w:noProof/>
      </w:rPr>
      <w:drawing>
        <wp:anchor distT="0" distB="0" distL="114300" distR="114300" simplePos="0" relativeHeight="251657216" behindDoc="1" locked="0" layoutInCell="1" allowOverlap="1" wp14:anchorId="22AC8C1A" wp14:editId="085B7C61">
          <wp:simplePos x="0" y="0"/>
          <wp:positionH relativeFrom="column">
            <wp:align>right</wp:align>
          </wp:positionH>
          <wp:positionV relativeFrom="paragraph">
            <wp:posOffset>68580</wp:posOffset>
          </wp:positionV>
          <wp:extent cx="948055" cy="276860"/>
          <wp:effectExtent l="0" t="0" r="0" b="0"/>
          <wp:wrapNone/>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8055" cy="2768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D106" w14:textId="77777777" w:rsidR="00CD48CD" w:rsidRPr="00607F29" w:rsidRDefault="00CD48CD" w:rsidP="00CD48CD">
    <w:pPr>
      <w:pStyle w:val="Footer"/>
    </w:pPr>
    <w:r>
      <w:rPr>
        <w:noProof/>
      </w:rPr>
      <w:drawing>
        <wp:anchor distT="0" distB="0" distL="114300" distR="114300" simplePos="0" relativeHeight="251659776" behindDoc="0" locked="0" layoutInCell="1" allowOverlap="1" wp14:anchorId="7B2C8A68" wp14:editId="2470B1A2">
          <wp:simplePos x="0" y="0"/>
          <wp:positionH relativeFrom="margin">
            <wp:align>right</wp:align>
          </wp:positionH>
          <wp:positionV relativeFrom="paragraph">
            <wp:posOffset>48895</wp:posOffset>
          </wp:positionV>
          <wp:extent cx="1905000" cy="511745"/>
          <wp:effectExtent l="0" t="0" r="0" b="3175"/>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r="27641"/>
                  <a:stretch/>
                </pic:blipFill>
                <pic:spPr bwMode="auto">
                  <a:xfrm>
                    <a:off x="0" y="0"/>
                    <a:ext cx="1905000" cy="5117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br/>
      <w:t>DIR BC Version 3.0</w:t>
    </w:r>
    <w:r>
      <w:tab/>
    </w:r>
    <w:r w:rsidRPr="00607F29">
      <w:t xml:space="preserve">Page </w:t>
    </w:r>
    <w:r w:rsidRPr="00607F29">
      <w:fldChar w:fldCharType="begin"/>
    </w:r>
    <w:r w:rsidRPr="00607F29">
      <w:instrText xml:space="preserve"> PAGE </w:instrText>
    </w:r>
    <w:r w:rsidRPr="00607F29">
      <w:fldChar w:fldCharType="separate"/>
    </w:r>
    <w:r w:rsidRPr="00607F29">
      <w:t>i</w:t>
    </w:r>
    <w:r w:rsidRPr="00607F29">
      <w:fldChar w:fldCharType="end"/>
    </w:r>
    <w:r w:rsidRPr="00607F29">
      <w:t xml:space="preserve"> </w:t>
    </w:r>
  </w:p>
  <w:p w14:paraId="5358BE07" w14:textId="77777777" w:rsidR="00000E03" w:rsidRPr="00CD48CD" w:rsidRDefault="00000E03" w:rsidP="00CD48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F6B67" w14:textId="77777777" w:rsidR="00E17A81" w:rsidRDefault="00E17A81">
      <w:r>
        <w:separator/>
      </w:r>
    </w:p>
    <w:p w14:paraId="7178378A" w14:textId="77777777" w:rsidR="00E17A81" w:rsidRDefault="00E17A81"/>
  </w:footnote>
  <w:footnote w:type="continuationSeparator" w:id="0">
    <w:p w14:paraId="56422456" w14:textId="77777777" w:rsidR="00E17A81" w:rsidRDefault="00E17A81">
      <w:r>
        <w:continuationSeparator/>
      </w:r>
    </w:p>
    <w:p w14:paraId="4278C804" w14:textId="77777777" w:rsidR="00E17A81" w:rsidRDefault="00E17A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97285" w14:textId="77777777" w:rsidR="008346FB" w:rsidRDefault="008346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B64E2" w14:textId="77777777" w:rsidR="00000E03" w:rsidRDefault="00C040E8" w:rsidP="000256A6">
    <w:pPr>
      <w:pStyle w:val="Z-cvr-Header"/>
    </w:pPr>
    <w:r>
      <w:t>Texas Department of Information Resources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ED64C" w14:textId="77777777" w:rsidR="00000E03" w:rsidRDefault="00000E03" w:rsidP="000256A6">
    <w:pPr>
      <w:pStyle w:val="Header"/>
    </w:pPr>
    <w:r>
      <w:rPr>
        <w:noProof/>
        <w:sz w:val="20"/>
      </w:rPr>
      <mc:AlternateContent>
        <mc:Choice Requires="wps">
          <w:drawing>
            <wp:anchor distT="0" distB="0" distL="114300" distR="114300" simplePos="0" relativeHeight="251655168" behindDoc="0" locked="0" layoutInCell="1" allowOverlap="1" wp14:anchorId="6F73B7A8" wp14:editId="38BF4BDD">
              <wp:simplePos x="0" y="0"/>
              <wp:positionH relativeFrom="column">
                <wp:posOffset>735965</wp:posOffset>
              </wp:positionH>
              <wp:positionV relativeFrom="paragraph">
                <wp:posOffset>255905</wp:posOffset>
              </wp:positionV>
              <wp:extent cx="3792220" cy="327025"/>
              <wp:effectExtent l="2540" t="0" r="0" b="0"/>
              <wp:wrapTopAndBottom/>
              <wp:docPr id="2"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222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E34A3" w14:textId="6B018797" w:rsidR="00000E03" w:rsidRDefault="00587D86">
                          <w:pPr>
                            <w:ind w:left="0"/>
                            <w:rPr>
                              <w:color w:val="B40000"/>
                            </w:rPr>
                          </w:pPr>
                          <w:fldSimple w:instr="FILENAME  \* MERGEFORMAT">
                            <w:r w:rsidR="00453B04" w:rsidRPr="00453B04">
                              <w:rPr>
                                <w:noProof/>
                                <w:color w:val="B40000"/>
                              </w:rPr>
                              <w:t>Document1</w:t>
                            </w:r>
                          </w:fldSimple>
                          <w:r w:rsidR="00000E03">
                            <w:rPr>
                              <w:color w:val="B40000"/>
                            </w:rPr>
                            <w:t xml:space="preserve"> | DRAFT | </w:t>
                          </w:r>
                          <w:r w:rsidR="00000E03">
                            <w:rPr>
                              <w:color w:val="B40000"/>
                            </w:rPr>
                            <w:fldChar w:fldCharType="begin"/>
                          </w:r>
                          <w:r w:rsidR="00000E03">
                            <w:rPr>
                              <w:color w:val="B40000"/>
                            </w:rPr>
                            <w:instrText xml:space="preserve"> TIME \@ "M/d/yyyy h:mm am/pm" </w:instrText>
                          </w:r>
                          <w:r w:rsidR="00000E03">
                            <w:rPr>
                              <w:color w:val="B40000"/>
                            </w:rPr>
                            <w:fldChar w:fldCharType="separate"/>
                          </w:r>
                          <w:r w:rsidR="00F01CDE">
                            <w:rPr>
                              <w:noProof/>
                              <w:color w:val="B40000"/>
                            </w:rPr>
                            <w:t>8/31/2021 10:24 AM</w:t>
                          </w:r>
                          <w:r w:rsidR="00000E03">
                            <w:rPr>
                              <w:color w:val="B4000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73B7A8" id="_x0000_t202" coordsize="21600,21600" o:spt="202" path="m,l,21600r21600,l21600,xe">
              <v:stroke joinstyle="miter"/>
              <v:path gradientshapeok="t" o:connecttype="rect"/>
            </v:shapetype>
            <v:shape id="Text Box 1" o:spid="_x0000_s1026" type="#_x0000_t202" alt="&quot;&quot;" style="position:absolute;margin-left:57.95pt;margin-top:20.15pt;width:298.6pt;height:2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" filled="f" stroked="f">
              <v:textbox>
                <w:txbxContent>
                  <w:p w14:paraId="402E34A3" w14:textId="6B018797" w:rsidR="00000E03" w:rsidRDefault="00587D86">
                    <w:pPr>
                      <w:ind w:left="0"/>
                      <w:rPr>
                        <w:color w:val="B40000"/>
                      </w:rPr>
                    </w:pPr>
                    <w:fldSimple w:instr="FILENAME  \* MERGEFORMAT">
                      <w:r w:rsidR="00453B04" w:rsidRPr="00453B04">
                        <w:rPr>
                          <w:noProof/>
                          <w:color w:val="B40000"/>
                        </w:rPr>
                        <w:t>Document1</w:t>
                      </w:r>
                    </w:fldSimple>
                    <w:r w:rsidR="00000E03">
                      <w:rPr>
                        <w:color w:val="B40000"/>
                      </w:rPr>
                      <w:t xml:space="preserve"> | DRAFT | </w:t>
                    </w:r>
                    <w:r w:rsidR="00000E03">
                      <w:rPr>
                        <w:color w:val="B40000"/>
                      </w:rPr>
                      <w:fldChar w:fldCharType="begin"/>
                    </w:r>
                    <w:r w:rsidR="00000E03">
                      <w:rPr>
                        <w:color w:val="B40000"/>
                      </w:rPr>
                      <w:instrText xml:space="preserve"> TIME \@ "M/d/yyyy h:mm am/pm" </w:instrText>
                    </w:r>
                    <w:r w:rsidR="00000E03">
                      <w:rPr>
                        <w:color w:val="B40000"/>
                      </w:rPr>
                      <w:fldChar w:fldCharType="separate"/>
                    </w:r>
                    <w:r w:rsidR="00F01CDE">
                      <w:rPr>
                        <w:noProof/>
                        <w:color w:val="B40000"/>
                      </w:rPr>
                      <w:t>8/31/2021 10:24 AM</w:t>
                    </w:r>
                    <w:r w:rsidR="00000E03">
                      <w:rPr>
                        <w:color w:val="B40000"/>
                      </w:rPr>
                      <w:fldChar w:fldCharType="end"/>
                    </w:r>
                  </w:p>
                </w:txbxContent>
              </v:textbox>
              <w10:wrap type="topAndBottom"/>
            </v:shape>
          </w:pict>
        </mc:Fallback>
      </mc:AlternateContent>
    </w:r>
    <w:r>
      <w:t>TEXAS DEPARTMENT OF INFORMATION RESOURCES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26E4B" w14:textId="77777777" w:rsidR="00000E03" w:rsidRDefault="00000E03" w:rsidP="000256A6">
    <w:pPr>
      <w:pStyle w:val="Header"/>
    </w:pPr>
    <w:r>
      <w:t>Texas Project Delivery Framework</w:t>
    </w:r>
    <w:r>
      <w:tab/>
    </w:r>
    <w:r>
      <w:tab/>
    </w:r>
    <w:r w:rsidR="00BF3D2E">
      <w:t>Business Case Template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7F1C4" w14:textId="77777777" w:rsidR="00000E03" w:rsidRDefault="00000E03" w:rsidP="000256A6">
    <w:pPr>
      <w:pStyle w:val="Header"/>
    </w:pPr>
    <w:r>
      <w:t>Texas Project Delivery Framework</w:t>
    </w:r>
    <w:r>
      <w:tab/>
    </w:r>
    <w:r>
      <w:tab/>
      <w:t>BUSINESS CASE TEMPLATE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996FE" w14:textId="77777777" w:rsidR="00000E03" w:rsidRDefault="00000E03"/>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742DC" w14:textId="77777777" w:rsidR="00000E03" w:rsidRDefault="00000E03" w:rsidP="000256A6">
    <w:pPr>
      <w:pStyle w:val="Header"/>
    </w:pPr>
    <w:r>
      <w:t>[Agency/Organization Name]</w:t>
    </w:r>
    <w:r>
      <w:tab/>
    </w:r>
    <w:r>
      <w:tab/>
    </w:r>
    <w:r w:rsidR="005B058F">
      <w:t xml:space="preserve">Business Case </w:t>
    </w:r>
    <w:r>
      <w:br/>
      <w:t>[Project Name]</w:t>
    </w:r>
    <w:r>
      <w:tab/>
    </w:r>
    <w:r>
      <w:tab/>
      <w:t>[Version Number] | [Revision Date mm/dd/</w:t>
    </w:r>
    <w:proofErr w:type="spellStart"/>
    <w:r>
      <w:t>yy</w:t>
    </w:r>
    <w:proofErr w:type="spellEnd"/>
    <w:r>
      <w: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7BC95" w14:textId="77777777" w:rsidR="00000E03" w:rsidRDefault="00000E03" w:rsidP="000256A6">
    <w:pPr>
      <w:pStyle w:val="Header"/>
    </w:pPr>
    <w:r>
      <w:t>Texas Project Delivery Framework</w:t>
    </w:r>
    <w:r>
      <w:tab/>
    </w:r>
    <w:r>
      <w:tab/>
      <w:t>BUSINESS CASE TEMPLATE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BFBFB" w14:textId="77777777" w:rsidR="00000E03" w:rsidRDefault="00000E03" w:rsidP="000256A6">
    <w:pPr>
      <w:pStyle w:val="Header"/>
    </w:pPr>
    <w:r>
      <w:t>Texas Project Delivery Framework</w:t>
    </w:r>
    <w:r>
      <w:tab/>
    </w:r>
    <w:r>
      <w:tab/>
      <w:t>BUSINESS CASE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37CF5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8D824E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D24BAC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682192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89E51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AC0810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AE2A8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6AED22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5208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1E062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D9CADB0A"/>
    <w:lvl w:ilvl="0">
      <w:start w:val="1"/>
      <w:numFmt w:val="decimal"/>
      <w:lvlText w:val="%1."/>
      <w:legacy w:legacy="1" w:legacySpace="144" w:legacyIndent="0"/>
      <w:lvlJc w:val="left"/>
      <w:rPr>
        <w:sz w:val="32"/>
        <w:szCs w:val="32"/>
      </w:r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063E39B9"/>
    <w:multiLevelType w:val="hybridMultilevel"/>
    <w:tmpl w:val="D21AD6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6C722FC"/>
    <w:multiLevelType w:val="hybridMultilevel"/>
    <w:tmpl w:val="0430172E"/>
    <w:lvl w:ilvl="0" w:tplc="4136288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8346919"/>
    <w:multiLevelType w:val="hybridMultilevel"/>
    <w:tmpl w:val="3FDC38C0"/>
    <w:lvl w:ilvl="0" w:tplc="FFDAD2BE">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0ACA138A"/>
    <w:multiLevelType w:val="hybridMultilevel"/>
    <w:tmpl w:val="A7364AB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32C36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FDA1AA0"/>
    <w:multiLevelType w:val="hybridMultilevel"/>
    <w:tmpl w:val="FAAEA8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8DD6BF0"/>
    <w:multiLevelType w:val="hybridMultilevel"/>
    <w:tmpl w:val="60CCE6D4"/>
    <w:lvl w:ilvl="0" w:tplc="FFDAD2BE">
      <w:start w:val="1"/>
      <w:numFmt w:val="bullet"/>
      <w:lvlText w:val=""/>
      <w:lvlJc w:val="left"/>
      <w:pPr>
        <w:tabs>
          <w:tab w:val="num" w:pos="1440"/>
        </w:tabs>
        <w:ind w:left="1440" w:hanging="360"/>
      </w:pPr>
      <w:rPr>
        <w:rFonts w:ascii="Symbol" w:hAnsi="Symbol" w:hint="default"/>
        <w:sz w:val="16"/>
        <w:szCs w:val="1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2B4E0E78"/>
    <w:multiLevelType w:val="hybridMultilevel"/>
    <w:tmpl w:val="95960A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C36522B"/>
    <w:multiLevelType w:val="hybridMultilevel"/>
    <w:tmpl w:val="28F6AD9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19A0C7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1" w15:restartNumberingAfterBreak="0">
    <w:nsid w:val="339F1D76"/>
    <w:multiLevelType w:val="multilevel"/>
    <w:tmpl w:val="D88AA88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58029F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DAC3E4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E9C0D20"/>
    <w:multiLevelType w:val="hybridMultilevel"/>
    <w:tmpl w:val="482C52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1351C38"/>
    <w:multiLevelType w:val="hybridMultilevel"/>
    <w:tmpl w:val="D9262C36"/>
    <w:lvl w:ilvl="0" w:tplc="6272495E">
      <w:start w:val="1"/>
      <w:numFmt w:val="bullet"/>
      <w:lvlText w:val=""/>
      <w:lvlJc w:val="left"/>
      <w:pPr>
        <w:tabs>
          <w:tab w:val="num" w:pos="360"/>
        </w:tabs>
        <w:ind w:left="360" w:hanging="360"/>
      </w:pPr>
      <w:rPr>
        <w:rFonts w:ascii="Symbol" w:hAnsi="Symbol"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6" w15:restartNumberingAfterBreak="0">
    <w:nsid w:val="532444F0"/>
    <w:multiLevelType w:val="hybridMultilevel"/>
    <w:tmpl w:val="680069DC"/>
    <w:lvl w:ilvl="0" w:tplc="A882320A">
      <w:start w:val="1"/>
      <w:numFmt w:val="bullet"/>
      <w:pStyle w:val="Table-bullet"/>
      <w:lvlText w:val="•"/>
      <w:lvlJc w:val="left"/>
      <w:pPr>
        <w:tabs>
          <w:tab w:val="num" w:pos="1080"/>
        </w:tabs>
        <w:ind w:left="1080" w:hanging="360"/>
      </w:pPr>
      <w:rPr>
        <w:rFonts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3DE231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6722400"/>
    <w:multiLevelType w:val="multilevel"/>
    <w:tmpl w:val="9A460E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C8E737A"/>
    <w:multiLevelType w:val="hybridMultilevel"/>
    <w:tmpl w:val="9D0A1E9A"/>
    <w:lvl w:ilvl="0" w:tplc="1146308E">
      <w:start w:val="1"/>
      <w:numFmt w:val="bullet"/>
      <w:lvlText w:val=""/>
      <w:lvlJc w:val="left"/>
      <w:pPr>
        <w:tabs>
          <w:tab w:val="num" w:pos="720"/>
        </w:tabs>
        <w:ind w:left="72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726B4A"/>
    <w:multiLevelType w:val="hybridMultilevel"/>
    <w:tmpl w:val="A5902A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0484DCA"/>
    <w:multiLevelType w:val="hybridMultilevel"/>
    <w:tmpl w:val="10F49C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0D72920"/>
    <w:multiLevelType w:val="hybridMultilevel"/>
    <w:tmpl w:val="FBA4848A"/>
    <w:lvl w:ilvl="0" w:tplc="0C402D28">
      <w:start w:val="1"/>
      <w:numFmt w:val="bullet"/>
      <w:pStyle w:val="List-bullet"/>
      <w:lvlText w:val="•"/>
      <w:lvlJc w:val="left"/>
      <w:pPr>
        <w:tabs>
          <w:tab w:val="num" w:pos="1454"/>
        </w:tabs>
        <w:ind w:left="1454" w:hanging="360"/>
      </w:pPr>
      <w:rPr>
        <w:rFonts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9B08FC"/>
    <w:multiLevelType w:val="hybridMultilevel"/>
    <w:tmpl w:val="BFDCE400"/>
    <w:lvl w:ilvl="0" w:tplc="267A6E7C">
      <w:numFmt w:val="none"/>
      <w:pStyle w:val="List-bullet00"/>
      <w:lvlText w:val="•"/>
      <w:lvlJc w:val="left"/>
      <w:pPr>
        <w:tabs>
          <w:tab w:val="num" w:pos="2174"/>
        </w:tabs>
        <w:ind w:left="1987" w:hanging="173"/>
      </w:pPr>
      <w:rPr>
        <w:rFonts w:ascii="font292" w:hAnsi="font292"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2A02CB5"/>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35" w15:restartNumberingAfterBreak="0">
    <w:nsid w:val="736116BC"/>
    <w:multiLevelType w:val="multilevel"/>
    <w:tmpl w:val="CB54FFC0"/>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635114B"/>
    <w:multiLevelType w:val="multilevel"/>
    <w:tmpl w:val="4E0A49FA"/>
    <w:lvl w:ilvl="0">
      <w:start w:val="4"/>
      <w:numFmt w:val="decimal"/>
      <w:lvlText w:val="%1"/>
      <w:lvlJc w:val="left"/>
      <w:pPr>
        <w:tabs>
          <w:tab w:val="num" w:pos="495"/>
        </w:tabs>
        <w:ind w:left="495" w:hanging="495"/>
      </w:pPr>
      <w:rPr>
        <w:rFonts w:hint="default"/>
      </w:rPr>
    </w:lvl>
    <w:lvl w:ilvl="1">
      <w:start w:val="6"/>
      <w:numFmt w:val="decimal"/>
      <w:lvlText w:val="%1.%2"/>
      <w:lvlJc w:val="left"/>
      <w:pPr>
        <w:tabs>
          <w:tab w:val="num" w:pos="855"/>
        </w:tabs>
        <w:ind w:left="855" w:hanging="495"/>
      </w:pPr>
      <w:rPr>
        <w:rFonts w:hint="default"/>
      </w:rPr>
    </w:lvl>
    <w:lvl w:ilvl="2">
      <w:start w:val="6"/>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15:restartNumberingAfterBreak="0">
    <w:nsid w:val="7C2F791D"/>
    <w:multiLevelType w:val="hybridMultilevel"/>
    <w:tmpl w:val="67A21C12"/>
    <w:lvl w:ilvl="0" w:tplc="5C2EA4A2">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10"/>
  </w:num>
  <w:num w:numId="3">
    <w:abstractNumId w:val="19"/>
  </w:num>
  <w:num w:numId="4">
    <w:abstractNumId w:val="16"/>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4"/>
  </w:num>
  <w:num w:numId="17">
    <w:abstractNumId w:val="28"/>
  </w:num>
  <w:num w:numId="18">
    <w:abstractNumId w:val="36"/>
  </w:num>
  <w:num w:numId="19">
    <w:abstractNumId w:val="21"/>
  </w:num>
  <w:num w:numId="20">
    <w:abstractNumId w:val="25"/>
  </w:num>
  <w:num w:numId="21">
    <w:abstractNumId w:val="32"/>
  </w:num>
  <w:num w:numId="22">
    <w:abstractNumId w:val="26"/>
  </w:num>
  <w:num w:numId="23">
    <w:abstractNumId w:val="31"/>
  </w:num>
  <w:num w:numId="24">
    <w:abstractNumId w:val="32"/>
  </w:num>
  <w:num w:numId="25">
    <w:abstractNumId w:val="26"/>
  </w:num>
  <w:num w:numId="26">
    <w:abstractNumId w:val="30"/>
  </w:num>
  <w:num w:numId="27">
    <w:abstractNumId w:val="32"/>
  </w:num>
  <w:num w:numId="28">
    <w:abstractNumId w:val="26"/>
  </w:num>
  <w:num w:numId="29">
    <w:abstractNumId w:val="24"/>
  </w:num>
  <w:num w:numId="30">
    <w:abstractNumId w:val="18"/>
  </w:num>
  <w:num w:numId="31">
    <w:abstractNumId w:val="13"/>
  </w:num>
  <w:num w:numId="32">
    <w:abstractNumId w:val="17"/>
  </w:num>
  <w:num w:numId="33">
    <w:abstractNumId w:val="20"/>
  </w:num>
  <w:num w:numId="34">
    <w:abstractNumId w:val="37"/>
  </w:num>
  <w:num w:numId="35">
    <w:abstractNumId w:val="12"/>
  </w:num>
  <w:num w:numId="36">
    <w:abstractNumId w:val="29"/>
  </w:num>
  <w:num w:numId="37">
    <w:abstractNumId w:val="14"/>
  </w:num>
  <w:num w:numId="38">
    <w:abstractNumId w:val="33"/>
  </w:num>
  <w:num w:numId="39">
    <w:abstractNumId w:val="27"/>
  </w:num>
  <w:num w:numId="40">
    <w:abstractNumId w:val="23"/>
  </w:num>
  <w:num w:numId="41">
    <w:abstractNumId w:val="22"/>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B04"/>
    <w:rsid w:val="00000E03"/>
    <w:rsid w:val="00004A90"/>
    <w:rsid w:val="00006FE1"/>
    <w:rsid w:val="00011ED3"/>
    <w:rsid w:val="00022032"/>
    <w:rsid w:val="000256A6"/>
    <w:rsid w:val="000277E1"/>
    <w:rsid w:val="00033097"/>
    <w:rsid w:val="00035BCE"/>
    <w:rsid w:val="0003654C"/>
    <w:rsid w:val="0004300E"/>
    <w:rsid w:val="00050DD7"/>
    <w:rsid w:val="000616F7"/>
    <w:rsid w:val="00064248"/>
    <w:rsid w:val="00065E9D"/>
    <w:rsid w:val="00071390"/>
    <w:rsid w:val="00073517"/>
    <w:rsid w:val="00074252"/>
    <w:rsid w:val="00080216"/>
    <w:rsid w:val="00081D1C"/>
    <w:rsid w:val="00085823"/>
    <w:rsid w:val="00085FE5"/>
    <w:rsid w:val="000919D0"/>
    <w:rsid w:val="00092830"/>
    <w:rsid w:val="00093101"/>
    <w:rsid w:val="0009539E"/>
    <w:rsid w:val="00097F52"/>
    <w:rsid w:val="000A13A4"/>
    <w:rsid w:val="000A4144"/>
    <w:rsid w:val="000A5950"/>
    <w:rsid w:val="000A6D05"/>
    <w:rsid w:val="000B3F66"/>
    <w:rsid w:val="000B764D"/>
    <w:rsid w:val="000C01F6"/>
    <w:rsid w:val="000C1ACC"/>
    <w:rsid w:val="000C1B72"/>
    <w:rsid w:val="000C4EC5"/>
    <w:rsid w:val="000D5910"/>
    <w:rsid w:val="000D70BC"/>
    <w:rsid w:val="000E2F53"/>
    <w:rsid w:val="000E6DB1"/>
    <w:rsid w:val="000F04DB"/>
    <w:rsid w:val="000F2FBC"/>
    <w:rsid w:val="000F5D60"/>
    <w:rsid w:val="000F62E7"/>
    <w:rsid w:val="0010413E"/>
    <w:rsid w:val="00116E0A"/>
    <w:rsid w:val="00116F2F"/>
    <w:rsid w:val="00121F19"/>
    <w:rsid w:val="00123891"/>
    <w:rsid w:val="00126CDF"/>
    <w:rsid w:val="0012767B"/>
    <w:rsid w:val="00127D29"/>
    <w:rsid w:val="00130FCE"/>
    <w:rsid w:val="00132D51"/>
    <w:rsid w:val="0014134F"/>
    <w:rsid w:val="00151CA8"/>
    <w:rsid w:val="001570D9"/>
    <w:rsid w:val="00163E23"/>
    <w:rsid w:val="00170217"/>
    <w:rsid w:val="0017073D"/>
    <w:rsid w:val="00174CC4"/>
    <w:rsid w:val="001764C6"/>
    <w:rsid w:val="0018016B"/>
    <w:rsid w:val="00182F6B"/>
    <w:rsid w:val="00193AF4"/>
    <w:rsid w:val="00197004"/>
    <w:rsid w:val="001A0B96"/>
    <w:rsid w:val="001A11EE"/>
    <w:rsid w:val="001A6CAB"/>
    <w:rsid w:val="001B18BC"/>
    <w:rsid w:val="001B2596"/>
    <w:rsid w:val="001B3500"/>
    <w:rsid w:val="001B407A"/>
    <w:rsid w:val="001B61A5"/>
    <w:rsid w:val="001C195D"/>
    <w:rsid w:val="001D05B1"/>
    <w:rsid w:val="001D11D5"/>
    <w:rsid w:val="001D5E1A"/>
    <w:rsid w:val="001F2FB8"/>
    <w:rsid w:val="001F3770"/>
    <w:rsid w:val="001F4A1C"/>
    <w:rsid w:val="001F59E0"/>
    <w:rsid w:val="001F672E"/>
    <w:rsid w:val="00203510"/>
    <w:rsid w:val="002042B7"/>
    <w:rsid w:val="00205F7F"/>
    <w:rsid w:val="0020624A"/>
    <w:rsid w:val="002063FF"/>
    <w:rsid w:val="0021010D"/>
    <w:rsid w:val="0021017A"/>
    <w:rsid w:val="00211E9D"/>
    <w:rsid w:val="00213329"/>
    <w:rsid w:val="002143FE"/>
    <w:rsid w:val="00214B84"/>
    <w:rsid w:val="00216686"/>
    <w:rsid w:val="0022035A"/>
    <w:rsid w:val="0022257E"/>
    <w:rsid w:val="0022288E"/>
    <w:rsid w:val="002279BD"/>
    <w:rsid w:val="00227F60"/>
    <w:rsid w:val="00235364"/>
    <w:rsid w:val="002365B9"/>
    <w:rsid w:val="00252D35"/>
    <w:rsid w:val="0025522F"/>
    <w:rsid w:val="00260990"/>
    <w:rsid w:val="0027099E"/>
    <w:rsid w:val="0028054F"/>
    <w:rsid w:val="00285B78"/>
    <w:rsid w:val="00285C84"/>
    <w:rsid w:val="00287AE9"/>
    <w:rsid w:val="00287FDF"/>
    <w:rsid w:val="00287FE6"/>
    <w:rsid w:val="002900C7"/>
    <w:rsid w:val="002930FE"/>
    <w:rsid w:val="00297ADF"/>
    <w:rsid w:val="002A3B0C"/>
    <w:rsid w:val="002A6F80"/>
    <w:rsid w:val="002B1F88"/>
    <w:rsid w:val="002B77DF"/>
    <w:rsid w:val="002C15CB"/>
    <w:rsid w:val="002C1C1A"/>
    <w:rsid w:val="002C2922"/>
    <w:rsid w:val="002D1179"/>
    <w:rsid w:val="002D2FE4"/>
    <w:rsid w:val="002D336E"/>
    <w:rsid w:val="002D34A4"/>
    <w:rsid w:val="002D5B2B"/>
    <w:rsid w:val="002E043F"/>
    <w:rsid w:val="002F01D8"/>
    <w:rsid w:val="002F3259"/>
    <w:rsid w:val="002F3989"/>
    <w:rsid w:val="002F3D9F"/>
    <w:rsid w:val="002F5013"/>
    <w:rsid w:val="003011AB"/>
    <w:rsid w:val="00301F1D"/>
    <w:rsid w:val="003024A4"/>
    <w:rsid w:val="003048FF"/>
    <w:rsid w:val="00307253"/>
    <w:rsid w:val="00310A72"/>
    <w:rsid w:val="00314227"/>
    <w:rsid w:val="00314F24"/>
    <w:rsid w:val="0031553A"/>
    <w:rsid w:val="00317EC4"/>
    <w:rsid w:val="00321601"/>
    <w:rsid w:val="0032379E"/>
    <w:rsid w:val="00324845"/>
    <w:rsid w:val="00324DFA"/>
    <w:rsid w:val="00326D54"/>
    <w:rsid w:val="00332D18"/>
    <w:rsid w:val="00343836"/>
    <w:rsid w:val="00346DBA"/>
    <w:rsid w:val="00352F4B"/>
    <w:rsid w:val="0035729E"/>
    <w:rsid w:val="00357AA6"/>
    <w:rsid w:val="00360288"/>
    <w:rsid w:val="00360D8F"/>
    <w:rsid w:val="0036124D"/>
    <w:rsid w:val="0036206E"/>
    <w:rsid w:val="003642DC"/>
    <w:rsid w:val="00365D59"/>
    <w:rsid w:val="003665D5"/>
    <w:rsid w:val="003679BB"/>
    <w:rsid w:val="0038715D"/>
    <w:rsid w:val="00387200"/>
    <w:rsid w:val="00394E87"/>
    <w:rsid w:val="00395B0A"/>
    <w:rsid w:val="003A19B0"/>
    <w:rsid w:val="003A49EF"/>
    <w:rsid w:val="003A5A2D"/>
    <w:rsid w:val="003A77E6"/>
    <w:rsid w:val="003B2278"/>
    <w:rsid w:val="003C2087"/>
    <w:rsid w:val="003C5ACF"/>
    <w:rsid w:val="003C6092"/>
    <w:rsid w:val="003D114D"/>
    <w:rsid w:val="003D14AD"/>
    <w:rsid w:val="003D1A27"/>
    <w:rsid w:val="003D1D34"/>
    <w:rsid w:val="003D7396"/>
    <w:rsid w:val="003E0185"/>
    <w:rsid w:val="003E06A7"/>
    <w:rsid w:val="003E3B55"/>
    <w:rsid w:val="003E5C40"/>
    <w:rsid w:val="003F086F"/>
    <w:rsid w:val="003F1774"/>
    <w:rsid w:val="003F5A92"/>
    <w:rsid w:val="003F7788"/>
    <w:rsid w:val="00401691"/>
    <w:rsid w:val="00405803"/>
    <w:rsid w:val="00406FF1"/>
    <w:rsid w:val="00407035"/>
    <w:rsid w:val="00410234"/>
    <w:rsid w:val="00420177"/>
    <w:rsid w:val="004253E1"/>
    <w:rsid w:val="004305F4"/>
    <w:rsid w:val="004338AA"/>
    <w:rsid w:val="004362BE"/>
    <w:rsid w:val="00440605"/>
    <w:rsid w:val="00441A3C"/>
    <w:rsid w:val="004469F9"/>
    <w:rsid w:val="00447B26"/>
    <w:rsid w:val="00453B04"/>
    <w:rsid w:val="004543FB"/>
    <w:rsid w:val="00463E94"/>
    <w:rsid w:val="00466827"/>
    <w:rsid w:val="00466A3A"/>
    <w:rsid w:val="00466C32"/>
    <w:rsid w:val="0047350D"/>
    <w:rsid w:val="004801F0"/>
    <w:rsid w:val="00482850"/>
    <w:rsid w:val="00485827"/>
    <w:rsid w:val="00485C76"/>
    <w:rsid w:val="0049073C"/>
    <w:rsid w:val="00493E82"/>
    <w:rsid w:val="00494AD1"/>
    <w:rsid w:val="00496E88"/>
    <w:rsid w:val="004977A4"/>
    <w:rsid w:val="004A475D"/>
    <w:rsid w:val="004B0A63"/>
    <w:rsid w:val="004B1C7A"/>
    <w:rsid w:val="004B2DB6"/>
    <w:rsid w:val="004B3E9B"/>
    <w:rsid w:val="004B6439"/>
    <w:rsid w:val="004B728B"/>
    <w:rsid w:val="004B73DE"/>
    <w:rsid w:val="004C3120"/>
    <w:rsid w:val="004C7781"/>
    <w:rsid w:val="004C7C88"/>
    <w:rsid w:val="004D5165"/>
    <w:rsid w:val="004D7D0C"/>
    <w:rsid w:val="004E06AE"/>
    <w:rsid w:val="004E3AAE"/>
    <w:rsid w:val="004E59BB"/>
    <w:rsid w:val="004F03A5"/>
    <w:rsid w:val="004F2D76"/>
    <w:rsid w:val="005010B8"/>
    <w:rsid w:val="00502127"/>
    <w:rsid w:val="00502B77"/>
    <w:rsid w:val="005058D6"/>
    <w:rsid w:val="0050791D"/>
    <w:rsid w:val="00514B35"/>
    <w:rsid w:val="00516B04"/>
    <w:rsid w:val="00523464"/>
    <w:rsid w:val="00523A8A"/>
    <w:rsid w:val="005316E6"/>
    <w:rsid w:val="00536B24"/>
    <w:rsid w:val="00537022"/>
    <w:rsid w:val="00544736"/>
    <w:rsid w:val="0055257C"/>
    <w:rsid w:val="00553FB2"/>
    <w:rsid w:val="00562D15"/>
    <w:rsid w:val="0056321E"/>
    <w:rsid w:val="0056580E"/>
    <w:rsid w:val="005703D1"/>
    <w:rsid w:val="00570A38"/>
    <w:rsid w:val="00571D1C"/>
    <w:rsid w:val="005772EF"/>
    <w:rsid w:val="00577431"/>
    <w:rsid w:val="00584062"/>
    <w:rsid w:val="00587D86"/>
    <w:rsid w:val="00591D24"/>
    <w:rsid w:val="0059690B"/>
    <w:rsid w:val="0059732F"/>
    <w:rsid w:val="005A5A05"/>
    <w:rsid w:val="005A7957"/>
    <w:rsid w:val="005B01B7"/>
    <w:rsid w:val="005B058F"/>
    <w:rsid w:val="005B10F3"/>
    <w:rsid w:val="005C2D8C"/>
    <w:rsid w:val="005C6813"/>
    <w:rsid w:val="005D056D"/>
    <w:rsid w:val="005D2230"/>
    <w:rsid w:val="005D618B"/>
    <w:rsid w:val="005E18F7"/>
    <w:rsid w:val="005E5F5F"/>
    <w:rsid w:val="005F3DB1"/>
    <w:rsid w:val="005F4406"/>
    <w:rsid w:val="005F6E13"/>
    <w:rsid w:val="005F6ECB"/>
    <w:rsid w:val="00601EC7"/>
    <w:rsid w:val="00607A5A"/>
    <w:rsid w:val="00607F29"/>
    <w:rsid w:val="0061131B"/>
    <w:rsid w:val="006122D2"/>
    <w:rsid w:val="00612C92"/>
    <w:rsid w:val="006175AE"/>
    <w:rsid w:val="00623BA4"/>
    <w:rsid w:val="006307F8"/>
    <w:rsid w:val="00630C83"/>
    <w:rsid w:val="00631395"/>
    <w:rsid w:val="00632369"/>
    <w:rsid w:val="006358E9"/>
    <w:rsid w:val="006423EF"/>
    <w:rsid w:val="006454D9"/>
    <w:rsid w:val="006516E7"/>
    <w:rsid w:val="00651CC4"/>
    <w:rsid w:val="006536F8"/>
    <w:rsid w:val="00662A6A"/>
    <w:rsid w:val="0067531D"/>
    <w:rsid w:val="00677935"/>
    <w:rsid w:val="0068371C"/>
    <w:rsid w:val="0068654F"/>
    <w:rsid w:val="00694DBE"/>
    <w:rsid w:val="00696946"/>
    <w:rsid w:val="006A3709"/>
    <w:rsid w:val="006A5B37"/>
    <w:rsid w:val="006B0F96"/>
    <w:rsid w:val="006B4678"/>
    <w:rsid w:val="006B47AD"/>
    <w:rsid w:val="006C06BA"/>
    <w:rsid w:val="006C417D"/>
    <w:rsid w:val="006D015F"/>
    <w:rsid w:val="006D1B1A"/>
    <w:rsid w:val="006D5823"/>
    <w:rsid w:val="006D6CE3"/>
    <w:rsid w:val="006E3067"/>
    <w:rsid w:val="006E5960"/>
    <w:rsid w:val="006F1BC2"/>
    <w:rsid w:val="006F44EF"/>
    <w:rsid w:val="006F5B38"/>
    <w:rsid w:val="006F655D"/>
    <w:rsid w:val="00704875"/>
    <w:rsid w:val="00704A4A"/>
    <w:rsid w:val="0070629B"/>
    <w:rsid w:val="007108FF"/>
    <w:rsid w:val="007114D7"/>
    <w:rsid w:val="00713E73"/>
    <w:rsid w:val="00715166"/>
    <w:rsid w:val="007253A8"/>
    <w:rsid w:val="00725910"/>
    <w:rsid w:val="00726092"/>
    <w:rsid w:val="00735F84"/>
    <w:rsid w:val="0074067F"/>
    <w:rsid w:val="007640F2"/>
    <w:rsid w:val="00766784"/>
    <w:rsid w:val="007709A1"/>
    <w:rsid w:val="00770BE3"/>
    <w:rsid w:val="007715C3"/>
    <w:rsid w:val="00773543"/>
    <w:rsid w:val="00775070"/>
    <w:rsid w:val="007776A1"/>
    <w:rsid w:val="0078203E"/>
    <w:rsid w:val="00787544"/>
    <w:rsid w:val="007927BB"/>
    <w:rsid w:val="00793A35"/>
    <w:rsid w:val="00796425"/>
    <w:rsid w:val="0079687D"/>
    <w:rsid w:val="00797724"/>
    <w:rsid w:val="00797C14"/>
    <w:rsid w:val="00797DD6"/>
    <w:rsid w:val="007A0690"/>
    <w:rsid w:val="007A0C03"/>
    <w:rsid w:val="007A1246"/>
    <w:rsid w:val="007A198E"/>
    <w:rsid w:val="007A40DA"/>
    <w:rsid w:val="007A71E6"/>
    <w:rsid w:val="007C0CC6"/>
    <w:rsid w:val="007C6446"/>
    <w:rsid w:val="007C742D"/>
    <w:rsid w:val="007C74D9"/>
    <w:rsid w:val="007C787C"/>
    <w:rsid w:val="007D01EC"/>
    <w:rsid w:val="007D0A06"/>
    <w:rsid w:val="007D1516"/>
    <w:rsid w:val="007D1EBE"/>
    <w:rsid w:val="007E1E07"/>
    <w:rsid w:val="007E4DD3"/>
    <w:rsid w:val="007E748C"/>
    <w:rsid w:val="007E78F4"/>
    <w:rsid w:val="007E7DF2"/>
    <w:rsid w:val="007F4EFD"/>
    <w:rsid w:val="007F5CFD"/>
    <w:rsid w:val="007F6D0A"/>
    <w:rsid w:val="00800E55"/>
    <w:rsid w:val="00803505"/>
    <w:rsid w:val="008035EE"/>
    <w:rsid w:val="00805C5F"/>
    <w:rsid w:val="008079FA"/>
    <w:rsid w:val="00813EA9"/>
    <w:rsid w:val="00813EC8"/>
    <w:rsid w:val="0081534C"/>
    <w:rsid w:val="00815689"/>
    <w:rsid w:val="008221C8"/>
    <w:rsid w:val="00823BC0"/>
    <w:rsid w:val="008337E4"/>
    <w:rsid w:val="008346FB"/>
    <w:rsid w:val="008355F1"/>
    <w:rsid w:val="00835A2F"/>
    <w:rsid w:val="00837F53"/>
    <w:rsid w:val="008415A9"/>
    <w:rsid w:val="008478A4"/>
    <w:rsid w:val="008521BF"/>
    <w:rsid w:val="00853E78"/>
    <w:rsid w:val="0085798F"/>
    <w:rsid w:val="00857F36"/>
    <w:rsid w:val="00862D1E"/>
    <w:rsid w:val="008630A0"/>
    <w:rsid w:val="008644FB"/>
    <w:rsid w:val="00864E3D"/>
    <w:rsid w:val="0088267F"/>
    <w:rsid w:val="0088339F"/>
    <w:rsid w:val="00884913"/>
    <w:rsid w:val="00891AC0"/>
    <w:rsid w:val="00891BDB"/>
    <w:rsid w:val="00895524"/>
    <w:rsid w:val="00895C75"/>
    <w:rsid w:val="00896FD8"/>
    <w:rsid w:val="008A0303"/>
    <w:rsid w:val="008A19AC"/>
    <w:rsid w:val="008A2C94"/>
    <w:rsid w:val="008A40DE"/>
    <w:rsid w:val="008B1CDD"/>
    <w:rsid w:val="008D6755"/>
    <w:rsid w:val="008D68B2"/>
    <w:rsid w:val="008E363F"/>
    <w:rsid w:val="008F4B46"/>
    <w:rsid w:val="0090222C"/>
    <w:rsid w:val="009035DA"/>
    <w:rsid w:val="009111E8"/>
    <w:rsid w:val="009166FC"/>
    <w:rsid w:val="00921A33"/>
    <w:rsid w:val="00926A31"/>
    <w:rsid w:val="0093454B"/>
    <w:rsid w:val="00960B56"/>
    <w:rsid w:val="009703A4"/>
    <w:rsid w:val="00971188"/>
    <w:rsid w:val="00975BAF"/>
    <w:rsid w:val="00977612"/>
    <w:rsid w:val="00977D6E"/>
    <w:rsid w:val="00980E61"/>
    <w:rsid w:val="00986EAF"/>
    <w:rsid w:val="00996FB8"/>
    <w:rsid w:val="009B6715"/>
    <w:rsid w:val="009C0992"/>
    <w:rsid w:val="009C0E1F"/>
    <w:rsid w:val="009C2980"/>
    <w:rsid w:val="009C2D11"/>
    <w:rsid w:val="009C485E"/>
    <w:rsid w:val="009C4FD7"/>
    <w:rsid w:val="009D3F9B"/>
    <w:rsid w:val="009D7A16"/>
    <w:rsid w:val="009E0CC3"/>
    <w:rsid w:val="009E1FB1"/>
    <w:rsid w:val="009E5EBB"/>
    <w:rsid w:val="009F119A"/>
    <w:rsid w:val="009F4111"/>
    <w:rsid w:val="009F70B8"/>
    <w:rsid w:val="00A02081"/>
    <w:rsid w:val="00A02762"/>
    <w:rsid w:val="00A02B7E"/>
    <w:rsid w:val="00A02F1B"/>
    <w:rsid w:val="00A06354"/>
    <w:rsid w:val="00A20349"/>
    <w:rsid w:val="00A245B9"/>
    <w:rsid w:val="00A24804"/>
    <w:rsid w:val="00A3032C"/>
    <w:rsid w:val="00A311FE"/>
    <w:rsid w:val="00A41468"/>
    <w:rsid w:val="00A4384B"/>
    <w:rsid w:val="00A43F40"/>
    <w:rsid w:val="00A464DC"/>
    <w:rsid w:val="00A50AB4"/>
    <w:rsid w:val="00A50F71"/>
    <w:rsid w:val="00A51E18"/>
    <w:rsid w:val="00A55BF3"/>
    <w:rsid w:val="00A6281A"/>
    <w:rsid w:val="00A74447"/>
    <w:rsid w:val="00A75A77"/>
    <w:rsid w:val="00A76674"/>
    <w:rsid w:val="00A76D18"/>
    <w:rsid w:val="00A770F0"/>
    <w:rsid w:val="00A923B1"/>
    <w:rsid w:val="00A96527"/>
    <w:rsid w:val="00AA35B2"/>
    <w:rsid w:val="00AB05CF"/>
    <w:rsid w:val="00AB1C01"/>
    <w:rsid w:val="00AB1E0D"/>
    <w:rsid w:val="00AB5525"/>
    <w:rsid w:val="00AB7642"/>
    <w:rsid w:val="00AC475B"/>
    <w:rsid w:val="00AC4DA3"/>
    <w:rsid w:val="00AD0826"/>
    <w:rsid w:val="00AD760B"/>
    <w:rsid w:val="00AE2D92"/>
    <w:rsid w:val="00AE5F81"/>
    <w:rsid w:val="00AF2B30"/>
    <w:rsid w:val="00AF5C02"/>
    <w:rsid w:val="00AF7D98"/>
    <w:rsid w:val="00B120B3"/>
    <w:rsid w:val="00B13E23"/>
    <w:rsid w:val="00B20718"/>
    <w:rsid w:val="00B21941"/>
    <w:rsid w:val="00B219C2"/>
    <w:rsid w:val="00B23F7F"/>
    <w:rsid w:val="00B256F5"/>
    <w:rsid w:val="00B26C17"/>
    <w:rsid w:val="00B40A3E"/>
    <w:rsid w:val="00B42B8A"/>
    <w:rsid w:val="00B43870"/>
    <w:rsid w:val="00B4478E"/>
    <w:rsid w:val="00B462E6"/>
    <w:rsid w:val="00B506CD"/>
    <w:rsid w:val="00B5397E"/>
    <w:rsid w:val="00B53DCF"/>
    <w:rsid w:val="00B540DB"/>
    <w:rsid w:val="00B54534"/>
    <w:rsid w:val="00B61FED"/>
    <w:rsid w:val="00B64AEB"/>
    <w:rsid w:val="00B72E11"/>
    <w:rsid w:val="00B77B97"/>
    <w:rsid w:val="00B859CC"/>
    <w:rsid w:val="00B86CD6"/>
    <w:rsid w:val="00B86F7C"/>
    <w:rsid w:val="00B9665D"/>
    <w:rsid w:val="00BA1F88"/>
    <w:rsid w:val="00BA2C81"/>
    <w:rsid w:val="00BA7F42"/>
    <w:rsid w:val="00BC1E21"/>
    <w:rsid w:val="00BC4C2F"/>
    <w:rsid w:val="00BC57F5"/>
    <w:rsid w:val="00BD03C9"/>
    <w:rsid w:val="00BD32A1"/>
    <w:rsid w:val="00BE1083"/>
    <w:rsid w:val="00BE31F0"/>
    <w:rsid w:val="00BE50F2"/>
    <w:rsid w:val="00BE53C2"/>
    <w:rsid w:val="00BE62B2"/>
    <w:rsid w:val="00BF3D2E"/>
    <w:rsid w:val="00C01073"/>
    <w:rsid w:val="00C02DEF"/>
    <w:rsid w:val="00C03F6E"/>
    <w:rsid w:val="00C040E8"/>
    <w:rsid w:val="00C05BA2"/>
    <w:rsid w:val="00C06F9A"/>
    <w:rsid w:val="00C129B7"/>
    <w:rsid w:val="00C150D1"/>
    <w:rsid w:val="00C20B0E"/>
    <w:rsid w:val="00C20FA9"/>
    <w:rsid w:val="00C2506E"/>
    <w:rsid w:val="00C260E0"/>
    <w:rsid w:val="00C35A8F"/>
    <w:rsid w:val="00C41E28"/>
    <w:rsid w:val="00C423B4"/>
    <w:rsid w:val="00C52490"/>
    <w:rsid w:val="00C56347"/>
    <w:rsid w:val="00C7144A"/>
    <w:rsid w:val="00C723B7"/>
    <w:rsid w:val="00C774E7"/>
    <w:rsid w:val="00C81561"/>
    <w:rsid w:val="00C8157F"/>
    <w:rsid w:val="00C87BF4"/>
    <w:rsid w:val="00C9270D"/>
    <w:rsid w:val="00C95B0A"/>
    <w:rsid w:val="00CA1363"/>
    <w:rsid w:val="00CC1290"/>
    <w:rsid w:val="00CC2AC0"/>
    <w:rsid w:val="00CD268C"/>
    <w:rsid w:val="00CD28D9"/>
    <w:rsid w:val="00CD48CD"/>
    <w:rsid w:val="00CD5F05"/>
    <w:rsid w:val="00CE050F"/>
    <w:rsid w:val="00CF1EEF"/>
    <w:rsid w:val="00CF27D2"/>
    <w:rsid w:val="00CF3AB3"/>
    <w:rsid w:val="00CF5752"/>
    <w:rsid w:val="00CF7DA9"/>
    <w:rsid w:val="00D04741"/>
    <w:rsid w:val="00D130E2"/>
    <w:rsid w:val="00D1503A"/>
    <w:rsid w:val="00D2209A"/>
    <w:rsid w:val="00D22BCF"/>
    <w:rsid w:val="00D25F74"/>
    <w:rsid w:val="00D307A8"/>
    <w:rsid w:val="00D32F7A"/>
    <w:rsid w:val="00D37516"/>
    <w:rsid w:val="00D3786D"/>
    <w:rsid w:val="00D448BE"/>
    <w:rsid w:val="00D530B8"/>
    <w:rsid w:val="00D57F32"/>
    <w:rsid w:val="00D64411"/>
    <w:rsid w:val="00D67F7B"/>
    <w:rsid w:val="00D72FD8"/>
    <w:rsid w:val="00D73020"/>
    <w:rsid w:val="00D7324D"/>
    <w:rsid w:val="00D84BD2"/>
    <w:rsid w:val="00D93EB7"/>
    <w:rsid w:val="00DA4B6E"/>
    <w:rsid w:val="00DB0A40"/>
    <w:rsid w:val="00DB0FF1"/>
    <w:rsid w:val="00DB6ABA"/>
    <w:rsid w:val="00DC05FA"/>
    <w:rsid w:val="00DC41E8"/>
    <w:rsid w:val="00DC5FD0"/>
    <w:rsid w:val="00DD6E40"/>
    <w:rsid w:val="00DE0FD4"/>
    <w:rsid w:val="00DE663E"/>
    <w:rsid w:val="00DF0DDD"/>
    <w:rsid w:val="00DF6BF8"/>
    <w:rsid w:val="00DF732A"/>
    <w:rsid w:val="00E07631"/>
    <w:rsid w:val="00E103C5"/>
    <w:rsid w:val="00E127B9"/>
    <w:rsid w:val="00E1361E"/>
    <w:rsid w:val="00E139D9"/>
    <w:rsid w:val="00E150A3"/>
    <w:rsid w:val="00E17A81"/>
    <w:rsid w:val="00E20E45"/>
    <w:rsid w:val="00E42F52"/>
    <w:rsid w:val="00E5049C"/>
    <w:rsid w:val="00E562DA"/>
    <w:rsid w:val="00E56FF5"/>
    <w:rsid w:val="00E61E39"/>
    <w:rsid w:val="00E62ACD"/>
    <w:rsid w:val="00E66E1D"/>
    <w:rsid w:val="00E702C8"/>
    <w:rsid w:val="00E773B2"/>
    <w:rsid w:val="00E83457"/>
    <w:rsid w:val="00E900AD"/>
    <w:rsid w:val="00E92053"/>
    <w:rsid w:val="00E92C5B"/>
    <w:rsid w:val="00EA466B"/>
    <w:rsid w:val="00EB3946"/>
    <w:rsid w:val="00EC653B"/>
    <w:rsid w:val="00EC7C77"/>
    <w:rsid w:val="00ED25DF"/>
    <w:rsid w:val="00ED3150"/>
    <w:rsid w:val="00ED637A"/>
    <w:rsid w:val="00EE1EC5"/>
    <w:rsid w:val="00EE4509"/>
    <w:rsid w:val="00EE4775"/>
    <w:rsid w:val="00EE744E"/>
    <w:rsid w:val="00EE7D4F"/>
    <w:rsid w:val="00EF23F5"/>
    <w:rsid w:val="00EF5A4A"/>
    <w:rsid w:val="00F01CDE"/>
    <w:rsid w:val="00F0374C"/>
    <w:rsid w:val="00F05CF7"/>
    <w:rsid w:val="00F107D5"/>
    <w:rsid w:val="00F239D5"/>
    <w:rsid w:val="00F251BA"/>
    <w:rsid w:val="00F2791C"/>
    <w:rsid w:val="00F3326C"/>
    <w:rsid w:val="00F33CD7"/>
    <w:rsid w:val="00F34FEA"/>
    <w:rsid w:val="00F3597D"/>
    <w:rsid w:val="00F35DF9"/>
    <w:rsid w:val="00F37EA8"/>
    <w:rsid w:val="00F43B7E"/>
    <w:rsid w:val="00F525BB"/>
    <w:rsid w:val="00F52C05"/>
    <w:rsid w:val="00F61956"/>
    <w:rsid w:val="00F63B84"/>
    <w:rsid w:val="00F66930"/>
    <w:rsid w:val="00F82070"/>
    <w:rsid w:val="00F8278F"/>
    <w:rsid w:val="00F85859"/>
    <w:rsid w:val="00F867AB"/>
    <w:rsid w:val="00F9073F"/>
    <w:rsid w:val="00F9123E"/>
    <w:rsid w:val="00F93F21"/>
    <w:rsid w:val="00F95710"/>
    <w:rsid w:val="00F96A9E"/>
    <w:rsid w:val="00F97A0B"/>
    <w:rsid w:val="00FA0DEF"/>
    <w:rsid w:val="00FA11EB"/>
    <w:rsid w:val="00FA2189"/>
    <w:rsid w:val="00FA5014"/>
    <w:rsid w:val="00FA6575"/>
    <w:rsid w:val="00FA7D98"/>
    <w:rsid w:val="00FC430C"/>
    <w:rsid w:val="00FD20A1"/>
    <w:rsid w:val="00FD22DE"/>
    <w:rsid w:val="00FD3B16"/>
    <w:rsid w:val="00FD75C8"/>
    <w:rsid w:val="00FE12F6"/>
    <w:rsid w:val="00FE3C0C"/>
    <w:rsid w:val="00FE5DBE"/>
    <w:rsid w:val="00FE712A"/>
    <w:rsid w:val="00FF664D"/>
    <w:rsid w:val="037378B1"/>
    <w:rsid w:val="0B720B84"/>
    <w:rsid w:val="19D3DD3E"/>
    <w:rsid w:val="1E6CAC45"/>
    <w:rsid w:val="2114A8C8"/>
    <w:rsid w:val="2436A9D0"/>
    <w:rsid w:val="271C4D29"/>
    <w:rsid w:val="2FC1F2EC"/>
    <w:rsid w:val="329FC262"/>
    <w:rsid w:val="39921926"/>
    <w:rsid w:val="3D0B7933"/>
    <w:rsid w:val="5C787429"/>
    <w:rsid w:val="5F14C6CE"/>
    <w:rsid w:val="68A3C4BC"/>
    <w:rsid w:val="6E73A868"/>
    <w:rsid w:val="6F4BBB1F"/>
    <w:rsid w:val="73E6E2C8"/>
    <w:rsid w:val="767B1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718B855"/>
  <w15:chartTrackingRefBased/>
  <w15:docId w15:val="{EBB15133-4C71-46D0-97AB-34A6DFCD3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CDE"/>
    <w:pPr>
      <w:spacing w:after="200" w:line="240" w:lineRule="exact"/>
      <w:ind w:left="720"/>
    </w:pPr>
    <w:rPr>
      <w:rFonts w:ascii="Segoe UI" w:hAnsi="Segoe UI"/>
      <w:sz w:val="22"/>
      <w:szCs w:val="24"/>
    </w:rPr>
  </w:style>
  <w:style w:type="paragraph" w:styleId="Heading1">
    <w:name w:val="heading 1"/>
    <w:basedOn w:val="Normal"/>
    <w:next w:val="Normal"/>
    <w:autoRedefine/>
    <w:qFormat/>
    <w:rsid w:val="00F01CDE"/>
    <w:pPr>
      <w:keepNext/>
      <w:pageBreakBefore/>
      <w:tabs>
        <w:tab w:val="left" w:pos="0"/>
        <w:tab w:val="left" w:pos="1980"/>
      </w:tabs>
      <w:spacing w:line="400" w:lineRule="exact"/>
      <w:ind w:left="0"/>
      <w:outlineLvl w:val="0"/>
    </w:pPr>
    <w:rPr>
      <w:b/>
      <w:color w:val="00257D"/>
      <w:sz w:val="32"/>
      <w:szCs w:val="32"/>
    </w:rPr>
  </w:style>
  <w:style w:type="paragraph" w:styleId="Heading2">
    <w:name w:val="heading 2"/>
    <w:basedOn w:val="Normal"/>
    <w:next w:val="Normal"/>
    <w:link w:val="Heading2Char"/>
    <w:autoRedefine/>
    <w:qFormat/>
    <w:rsid w:val="00F01CDE"/>
    <w:pPr>
      <w:keepNext/>
      <w:tabs>
        <w:tab w:val="left" w:pos="720"/>
      </w:tabs>
      <w:spacing w:before="200" w:after="100"/>
      <w:ind w:left="187"/>
      <w:outlineLvl w:val="1"/>
    </w:pPr>
    <w:rPr>
      <w:rFonts w:cs="Arial"/>
      <w:b/>
      <w:color w:val="0073EB"/>
      <w:sz w:val="28"/>
      <w:szCs w:val="22"/>
    </w:rPr>
  </w:style>
  <w:style w:type="paragraph" w:styleId="Heading3">
    <w:name w:val="heading 3"/>
    <w:basedOn w:val="Normal"/>
    <w:next w:val="Normal"/>
    <w:autoRedefine/>
    <w:qFormat/>
    <w:rsid w:val="00F01CDE"/>
    <w:pPr>
      <w:keepNext/>
      <w:tabs>
        <w:tab w:val="left" w:pos="1440"/>
      </w:tabs>
      <w:outlineLvl w:val="2"/>
    </w:pPr>
    <w:rPr>
      <w:b/>
      <w:szCs w:val="20"/>
    </w:rPr>
  </w:style>
  <w:style w:type="paragraph" w:styleId="Heading4">
    <w:name w:val="heading 4"/>
    <w:basedOn w:val="Normal"/>
    <w:next w:val="Normal"/>
    <w:qFormat/>
    <w:rsid w:val="00F01CDE"/>
    <w:pPr>
      <w:keepNext/>
      <w:ind w:left="0"/>
      <w:outlineLvl w:val="3"/>
    </w:pPr>
    <w:rPr>
      <w:szCs w:val="20"/>
    </w:rPr>
  </w:style>
  <w:style w:type="paragraph" w:styleId="Heading5">
    <w:name w:val="heading 5"/>
    <w:basedOn w:val="Normal"/>
    <w:next w:val="Normal"/>
    <w:qFormat/>
    <w:rsid w:val="00F01CDE"/>
    <w:pPr>
      <w:tabs>
        <w:tab w:val="left" w:pos="360"/>
      </w:tabs>
      <w:ind w:left="0"/>
      <w:outlineLvl w:val="4"/>
    </w:pPr>
    <w:rPr>
      <w:szCs w:val="20"/>
    </w:rPr>
  </w:style>
  <w:style w:type="paragraph" w:styleId="Heading6">
    <w:name w:val="heading 6"/>
    <w:basedOn w:val="Normal"/>
    <w:next w:val="Normal"/>
    <w:qFormat/>
    <w:rsid w:val="00F01CDE"/>
    <w:pPr>
      <w:tabs>
        <w:tab w:val="left" w:pos="360"/>
      </w:tabs>
      <w:ind w:left="0"/>
      <w:outlineLvl w:val="5"/>
    </w:pPr>
    <w:rPr>
      <w:szCs w:val="20"/>
    </w:rPr>
  </w:style>
  <w:style w:type="paragraph" w:styleId="Heading7">
    <w:name w:val="heading 7"/>
    <w:basedOn w:val="Normal"/>
    <w:next w:val="Normal"/>
    <w:qFormat/>
    <w:rsid w:val="00F01CDE"/>
    <w:pPr>
      <w:tabs>
        <w:tab w:val="left" w:pos="360"/>
      </w:tabs>
      <w:spacing w:after="0"/>
      <w:ind w:left="0"/>
      <w:outlineLvl w:val="6"/>
    </w:pPr>
    <w:rPr>
      <w:szCs w:val="20"/>
    </w:rPr>
  </w:style>
  <w:style w:type="paragraph" w:styleId="Heading8">
    <w:name w:val="heading 8"/>
    <w:basedOn w:val="Normal"/>
    <w:next w:val="Normal"/>
    <w:qFormat/>
    <w:rsid w:val="00F01CDE"/>
    <w:pPr>
      <w:tabs>
        <w:tab w:val="left" w:pos="360"/>
      </w:tabs>
      <w:spacing w:after="0"/>
      <w:ind w:left="0"/>
      <w:outlineLvl w:val="7"/>
    </w:pPr>
    <w:rPr>
      <w:szCs w:val="20"/>
    </w:rPr>
  </w:style>
  <w:style w:type="paragraph" w:styleId="Heading9">
    <w:name w:val="heading 9"/>
    <w:basedOn w:val="Normal"/>
    <w:next w:val="Normal"/>
    <w:qFormat/>
    <w:rsid w:val="00F01CDE"/>
    <w:pPr>
      <w:tabs>
        <w:tab w:val="left" w:pos="360"/>
      </w:tabs>
      <w:spacing w:after="0"/>
      <w:ind w:left="0"/>
      <w:outlineLvl w:val="8"/>
    </w:pPr>
    <w:rPr>
      <w:szCs w:val="20"/>
    </w:rPr>
  </w:style>
  <w:style w:type="character" w:default="1" w:styleId="DefaultParagraphFont">
    <w:name w:val="Default Paragraph Font"/>
    <w:uiPriority w:val="1"/>
    <w:semiHidden/>
    <w:unhideWhenUsed/>
    <w:rsid w:val="00F01CD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01CDE"/>
  </w:style>
  <w:style w:type="paragraph" w:customStyle="1" w:styleId="TextBox">
    <w:name w:val="Text Box"/>
    <w:rsid w:val="00F01CDE"/>
    <w:pPr>
      <w:spacing w:line="180" w:lineRule="exact"/>
      <w:jc w:val="center"/>
    </w:pPr>
    <w:rPr>
      <w:rFonts w:ascii="Arial" w:hAnsi="Arial"/>
      <w:sz w:val="14"/>
    </w:rPr>
  </w:style>
  <w:style w:type="paragraph" w:customStyle="1" w:styleId="Z-Heading1">
    <w:name w:val="Z-Heading 1"/>
    <w:basedOn w:val="Heading1"/>
    <w:rsid w:val="00F01CDE"/>
    <w:pPr>
      <w:pageBreakBefore w:val="0"/>
    </w:pPr>
    <w:rPr>
      <w:caps/>
    </w:rPr>
  </w:style>
  <w:style w:type="paragraph" w:styleId="TOC1">
    <w:name w:val="toc 1"/>
    <w:basedOn w:val="Normal"/>
    <w:next w:val="Normal"/>
    <w:autoRedefine/>
    <w:uiPriority w:val="39"/>
    <w:rsid w:val="00F01CDE"/>
    <w:pPr>
      <w:tabs>
        <w:tab w:val="left" w:pos="2160"/>
        <w:tab w:val="right" w:leader="dot" w:pos="8280"/>
      </w:tabs>
      <w:spacing w:before="100" w:after="100"/>
      <w:ind w:left="1080"/>
    </w:pPr>
  </w:style>
  <w:style w:type="paragraph" w:styleId="TOC2">
    <w:name w:val="toc 2"/>
    <w:basedOn w:val="TOC1"/>
    <w:next w:val="Normal"/>
    <w:autoRedefine/>
    <w:uiPriority w:val="39"/>
    <w:rsid w:val="00F01CDE"/>
    <w:pPr>
      <w:spacing w:before="0" w:after="0" w:line="260" w:lineRule="exact"/>
      <w:ind w:left="1260"/>
    </w:pPr>
    <w:rPr>
      <w:noProof/>
    </w:rPr>
  </w:style>
  <w:style w:type="paragraph" w:styleId="Header">
    <w:name w:val="header"/>
    <w:basedOn w:val="Footer"/>
    <w:autoRedefine/>
    <w:rsid w:val="00F01CDE"/>
    <w:pPr>
      <w:pBdr>
        <w:top w:val="none" w:sz="0" w:space="0" w:color="auto"/>
        <w:bottom w:val="single" w:sz="4" w:space="3" w:color="00257D"/>
      </w:pBdr>
    </w:pPr>
  </w:style>
  <w:style w:type="paragraph" w:styleId="Footer">
    <w:name w:val="footer"/>
    <w:link w:val="FooterChar"/>
    <w:autoRedefine/>
    <w:rsid w:val="00F01CDE"/>
    <w:pPr>
      <w:pBdr>
        <w:top w:val="single" w:sz="4" w:space="3" w:color="00257D"/>
      </w:pBdr>
      <w:tabs>
        <w:tab w:val="center" w:pos="4680"/>
        <w:tab w:val="right" w:pos="9360"/>
      </w:tabs>
    </w:pPr>
    <w:rPr>
      <w:rFonts w:ascii="Segoe UI" w:hAnsi="Segoe UI"/>
      <w:sz w:val="22"/>
    </w:rPr>
  </w:style>
  <w:style w:type="character" w:styleId="Hyperlink">
    <w:name w:val="Hyperlink"/>
    <w:uiPriority w:val="99"/>
    <w:rsid w:val="00F01CDE"/>
    <w:rPr>
      <w:rFonts w:ascii="Segoe UI" w:hAnsi="Segoe UI"/>
      <w:color w:val="0073EB"/>
      <w:sz w:val="22"/>
      <w:u w:val="none"/>
    </w:rPr>
  </w:style>
  <w:style w:type="paragraph" w:customStyle="1" w:styleId="TableText">
    <w:name w:val="Table Text"/>
    <w:basedOn w:val="Normal"/>
    <w:link w:val="TableTextChar"/>
    <w:autoRedefine/>
    <w:rsid w:val="00F01CDE"/>
    <w:pPr>
      <w:keepNext/>
      <w:spacing w:after="0"/>
      <w:ind w:left="0"/>
    </w:pPr>
  </w:style>
  <w:style w:type="paragraph" w:styleId="TOC3">
    <w:name w:val="toc 3"/>
    <w:basedOn w:val="TOC2"/>
    <w:next w:val="Normal"/>
    <w:autoRedefine/>
    <w:rsid w:val="00F01CDE"/>
    <w:pPr>
      <w:tabs>
        <w:tab w:val="left" w:pos="3060"/>
        <w:tab w:val="right" w:pos="7560"/>
      </w:tabs>
      <w:ind w:left="2340"/>
    </w:pPr>
    <w:rPr>
      <w:rFonts w:ascii="Times New Roman" w:hAnsi="Times New Roman"/>
      <w:sz w:val="24"/>
    </w:rPr>
  </w:style>
  <w:style w:type="paragraph" w:styleId="TOC4">
    <w:name w:val="toc 4"/>
    <w:basedOn w:val="Normal"/>
    <w:next w:val="Normal"/>
    <w:autoRedefine/>
    <w:semiHidden/>
    <w:rsid w:val="00F01CDE"/>
  </w:style>
  <w:style w:type="paragraph" w:styleId="TOC5">
    <w:name w:val="toc 5"/>
    <w:basedOn w:val="Normal"/>
    <w:next w:val="Normal"/>
    <w:autoRedefine/>
    <w:semiHidden/>
    <w:rsid w:val="00F01CDE"/>
    <w:pPr>
      <w:ind w:left="960"/>
    </w:pPr>
  </w:style>
  <w:style w:type="paragraph" w:styleId="TOC6">
    <w:name w:val="toc 6"/>
    <w:basedOn w:val="Normal"/>
    <w:next w:val="Normal"/>
    <w:autoRedefine/>
    <w:semiHidden/>
    <w:rsid w:val="00F01CDE"/>
    <w:pPr>
      <w:ind w:left="1200"/>
    </w:pPr>
  </w:style>
  <w:style w:type="paragraph" w:styleId="TOC7">
    <w:name w:val="toc 7"/>
    <w:basedOn w:val="Normal"/>
    <w:next w:val="Normal"/>
    <w:autoRedefine/>
    <w:semiHidden/>
    <w:rsid w:val="00F01CDE"/>
    <w:pPr>
      <w:ind w:left="1440"/>
    </w:pPr>
  </w:style>
  <w:style w:type="paragraph" w:styleId="TOC8">
    <w:name w:val="toc 8"/>
    <w:basedOn w:val="Normal"/>
    <w:next w:val="Normal"/>
    <w:autoRedefine/>
    <w:semiHidden/>
    <w:rsid w:val="00F01CDE"/>
    <w:pPr>
      <w:ind w:left="1680"/>
    </w:pPr>
  </w:style>
  <w:style w:type="paragraph" w:styleId="TOC9">
    <w:name w:val="toc 9"/>
    <w:basedOn w:val="Normal"/>
    <w:next w:val="Normal"/>
    <w:autoRedefine/>
    <w:semiHidden/>
    <w:rsid w:val="00F01CDE"/>
    <w:pPr>
      <w:ind w:left="1920"/>
    </w:pPr>
  </w:style>
  <w:style w:type="paragraph" w:customStyle="1" w:styleId="Normal00">
    <w:name w:val="Normal 0/0"/>
    <w:basedOn w:val="Normal"/>
    <w:autoRedefine/>
    <w:rsid w:val="00F01CDE"/>
    <w:pPr>
      <w:spacing w:after="0"/>
      <w:ind w:left="0"/>
    </w:pPr>
  </w:style>
  <w:style w:type="paragraph" w:customStyle="1" w:styleId="PFRRevisionNote">
    <w:name w:val="PFR Revision Note"/>
    <w:basedOn w:val="Normal"/>
    <w:rsid w:val="00F01CDE"/>
    <w:pPr>
      <w:tabs>
        <w:tab w:val="right" w:pos="6840"/>
        <w:tab w:val="right" w:pos="9360"/>
      </w:tabs>
      <w:spacing w:after="0"/>
    </w:pPr>
    <w:rPr>
      <w:rFonts w:ascii="Arial Bold" w:hAnsi="Arial Bold"/>
      <w:b/>
      <w:szCs w:val="22"/>
    </w:rPr>
  </w:style>
  <w:style w:type="paragraph" w:customStyle="1" w:styleId="PFRHistoryTitle">
    <w:name w:val="PFR History Title"/>
    <w:basedOn w:val="Normal"/>
    <w:rsid w:val="00F01CDE"/>
    <w:pPr>
      <w:tabs>
        <w:tab w:val="left" w:pos="1440"/>
        <w:tab w:val="right" w:pos="9360"/>
      </w:tabs>
      <w:spacing w:before="1440" w:after="60"/>
      <w:ind w:left="0"/>
      <w:jc w:val="center"/>
    </w:pPr>
    <w:rPr>
      <w:rFonts w:ascii="Arial Bold" w:hAnsi="Arial Bold"/>
      <w:b/>
      <w:sz w:val="24"/>
      <w:szCs w:val="22"/>
    </w:rPr>
  </w:style>
  <w:style w:type="paragraph" w:customStyle="1" w:styleId="TableHeading">
    <w:name w:val="Table Heading"/>
    <w:rsid w:val="00F01CDE"/>
    <w:pPr>
      <w:spacing w:before="20" w:after="20" w:line="240" w:lineRule="exact"/>
    </w:pPr>
    <w:rPr>
      <w:rFonts w:ascii="Arial Bold" w:hAnsi="Arial Bold"/>
      <w:b/>
      <w:color w:val="000000"/>
      <w:sz w:val="18"/>
    </w:rPr>
  </w:style>
  <w:style w:type="paragraph" w:styleId="BlockText">
    <w:name w:val="Block Text"/>
    <w:basedOn w:val="Normal"/>
    <w:rsid w:val="00F01CDE"/>
    <w:pPr>
      <w:ind w:right="720"/>
    </w:pPr>
    <w:rPr>
      <w:i/>
    </w:rPr>
  </w:style>
  <w:style w:type="paragraph" w:customStyle="1" w:styleId="List-bullet">
    <w:name w:val="List-bullet"/>
    <w:basedOn w:val="Normal"/>
    <w:rsid w:val="00F01CDE"/>
    <w:pPr>
      <w:numPr>
        <w:numId w:val="21"/>
      </w:numPr>
      <w:tabs>
        <w:tab w:val="clear" w:pos="1454"/>
        <w:tab w:val="left" w:pos="1080"/>
      </w:tabs>
      <w:ind w:left="1080" w:hanging="180"/>
    </w:pPr>
  </w:style>
  <w:style w:type="paragraph" w:customStyle="1" w:styleId="List-bullet00">
    <w:name w:val="List-bullet 0/0"/>
    <w:basedOn w:val="List-bullet"/>
    <w:rsid w:val="00F01CDE"/>
    <w:pPr>
      <w:numPr>
        <w:numId w:val="38"/>
      </w:numPr>
      <w:tabs>
        <w:tab w:val="clear" w:pos="2174"/>
        <w:tab w:val="num" w:pos="360"/>
      </w:tabs>
      <w:spacing w:after="0"/>
      <w:ind w:left="1454" w:hanging="360"/>
    </w:pPr>
  </w:style>
  <w:style w:type="paragraph" w:customStyle="1" w:styleId="Table-bullet">
    <w:name w:val="Table-bullet"/>
    <w:basedOn w:val="TableText"/>
    <w:rsid w:val="00F01CDE"/>
    <w:pPr>
      <w:numPr>
        <w:numId w:val="22"/>
      </w:numPr>
      <w:tabs>
        <w:tab w:val="clear" w:pos="1080"/>
        <w:tab w:val="left" w:pos="180"/>
      </w:tabs>
      <w:ind w:left="187" w:hanging="144"/>
    </w:pPr>
  </w:style>
  <w:style w:type="paragraph" w:customStyle="1" w:styleId="Z-agcycvr-name">
    <w:name w:val="Z-agcycvr-name"/>
    <w:basedOn w:val="Normal"/>
    <w:rsid w:val="00F01CDE"/>
    <w:pPr>
      <w:tabs>
        <w:tab w:val="center" w:pos="4680"/>
        <w:tab w:val="right" w:pos="9360"/>
      </w:tabs>
      <w:spacing w:before="1440" w:after="0" w:line="240" w:lineRule="auto"/>
      <w:ind w:left="0"/>
      <w:jc w:val="center"/>
    </w:pPr>
    <w:rPr>
      <w:rFonts w:ascii="Arial Bold" w:hAnsi="Arial Bold" w:cs="Arial"/>
      <w:b/>
      <w:sz w:val="30"/>
      <w:szCs w:val="36"/>
    </w:rPr>
  </w:style>
  <w:style w:type="paragraph" w:customStyle="1" w:styleId="Z-agcycvr-sot">
    <w:name w:val="Z-agcycvr-sot"/>
    <w:basedOn w:val="Normal"/>
    <w:rsid w:val="00F01CDE"/>
    <w:pPr>
      <w:tabs>
        <w:tab w:val="left" w:pos="7985"/>
      </w:tabs>
    </w:pPr>
    <w:rPr>
      <w:rFonts w:ascii="Arial Narrow" w:hAnsi="Arial Narrow"/>
      <w:b/>
      <w:bCs/>
      <w:spacing w:val="20"/>
      <w:sz w:val="24"/>
      <w14:shadow w14:blurRad="50800" w14:dist="38100" w14:dir="2700000" w14:sx="100000" w14:sy="100000" w14:kx="0" w14:ky="0" w14:algn="tl">
        <w14:srgbClr w14:val="000000">
          <w14:alpha w14:val="60000"/>
        </w14:srgbClr>
      </w14:shadow>
    </w:rPr>
  </w:style>
  <w:style w:type="paragraph" w:customStyle="1" w:styleId="Z-agcycvr-Title">
    <w:name w:val="Z-agcycvr-Title"/>
    <w:basedOn w:val="Heading4"/>
    <w:rsid w:val="00F01CDE"/>
    <w:pPr>
      <w:tabs>
        <w:tab w:val="center" w:pos="4680"/>
        <w:tab w:val="right" w:pos="9360"/>
      </w:tabs>
      <w:spacing w:after="240" w:line="240" w:lineRule="auto"/>
      <w:jc w:val="center"/>
    </w:pPr>
    <w:rPr>
      <w:rFonts w:ascii="Arial Black" w:hAnsi="Arial Black" w:cs="Arial"/>
      <w:bCs/>
      <w:sz w:val="36"/>
      <w:szCs w:val="36"/>
    </w:rPr>
  </w:style>
  <w:style w:type="paragraph" w:customStyle="1" w:styleId="Z-Bul1">
    <w:name w:val="Z-Bul1"/>
    <w:basedOn w:val="Normal"/>
    <w:rsid w:val="00F01CDE"/>
    <w:pPr>
      <w:tabs>
        <w:tab w:val="center" w:pos="4680"/>
        <w:tab w:val="right" w:pos="9360"/>
      </w:tabs>
      <w:spacing w:line="240" w:lineRule="auto"/>
      <w:ind w:left="0"/>
    </w:pPr>
    <w:rPr>
      <w:rFonts w:cs="Arial"/>
    </w:rPr>
  </w:style>
  <w:style w:type="paragraph" w:customStyle="1" w:styleId="Z-cvr-docinfo">
    <w:name w:val="Z-cvr-docinfo"/>
    <w:basedOn w:val="Normal"/>
    <w:autoRedefine/>
    <w:rsid w:val="00F01CDE"/>
    <w:pPr>
      <w:tabs>
        <w:tab w:val="center" w:pos="4680"/>
        <w:tab w:val="right" w:pos="9360"/>
      </w:tabs>
      <w:spacing w:before="1280" w:after="100" w:afterAutospacing="1" w:line="240" w:lineRule="auto"/>
      <w:ind w:left="0"/>
      <w:jc w:val="center"/>
    </w:pPr>
    <w:rPr>
      <w:rFonts w:cs="Arial"/>
      <w:bCs/>
      <w:sz w:val="28"/>
    </w:rPr>
  </w:style>
  <w:style w:type="paragraph" w:customStyle="1" w:styleId="Z-cvr-H1">
    <w:name w:val="Z-cvr-H1"/>
    <w:basedOn w:val="Heading3"/>
    <w:autoRedefine/>
    <w:rsid w:val="00F01CDE"/>
    <w:pPr>
      <w:tabs>
        <w:tab w:val="clear" w:pos="1440"/>
        <w:tab w:val="center" w:pos="4680"/>
        <w:tab w:val="right" w:pos="9360"/>
      </w:tabs>
      <w:spacing w:line="400" w:lineRule="exact"/>
      <w:ind w:left="0"/>
    </w:pPr>
    <w:rPr>
      <w:rFonts w:cs="Arial"/>
      <w:color w:val="00257D"/>
      <w:sz w:val="32"/>
      <w:szCs w:val="24"/>
    </w:rPr>
  </w:style>
  <w:style w:type="paragraph" w:customStyle="1" w:styleId="Z-cvr-Header">
    <w:name w:val="Z-cvr-Header"/>
    <w:basedOn w:val="Header"/>
    <w:autoRedefine/>
    <w:rsid w:val="00F01CDE"/>
    <w:pPr>
      <w:jc w:val="center"/>
    </w:pPr>
    <w:rPr>
      <w:color w:val="00257D"/>
    </w:rPr>
  </w:style>
  <w:style w:type="paragraph" w:customStyle="1" w:styleId="Z-cvr-Normal">
    <w:name w:val="Z-cvr-Normal"/>
    <w:basedOn w:val="Normal"/>
    <w:autoRedefine/>
    <w:rsid w:val="00F01CDE"/>
    <w:pPr>
      <w:tabs>
        <w:tab w:val="center" w:pos="4680"/>
        <w:tab w:val="right" w:pos="9360"/>
      </w:tabs>
      <w:spacing w:line="240" w:lineRule="auto"/>
      <w:ind w:left="0"/>
    </w:pPr>
    <w:rPr>
      <w:rFonts w:cs="Arial"/>
      <w:bCs/>
    </w:rPr>
  </w:style>
  <w:style w:type="paragraph" w:customStyle="1" w:styleId="Z-cvr-Title">
    <w:name w:val="Z-cvr-Title"/>
    <w:basedOn w:val="Normal"/>
    <w:autoRedefine/>
    <w:rsid w:val="00F01CDE"/>
    <w:pPr>
      <w:tabs>
        <w:tab w:val="center" w:pos="4680"/>
        <w:tab w:val="right" w:pos="9360"/>
      </w:tabs>
      <w:spacing w:before="1560" w:after="0" w:line="240" w:lineRule="auto"/>
      <w:ind w:left="0"/>
      <w:jc w:val="center"/>
    </w:pPr>
    <w:rPr>
      <w:rFonts w:cs="Arial"/>
      <w:b/>
      <w:bCs/>
      <w:color w:val="00257D"/>
      <w:sz w:val="68"/>
    </w:rPr>
  </w:style>
  <w:style w:type="paragraph" w:customStyle="1" w:styleId="Z-cvr-SubTitle">
    <w:name w:val="Z-cvr-SubTitle"/>
    <w:basedOn w:val="Z-cvr-Title"/>
    <w:autoRedefine/>
    <w:rsid w:val="00F01CDE"/>
    <w:pPr>
      <w:spacing w:before="120"/>
    </w:pPr>
    <w:rPr>
      <w:b w:val="0"/>
      <w:color w:val="0073EB"/>
      <w:sz w:val="56"/>
    </w:rPr>
  </w:style>
  <w:style w:type="paragraph" w:customStyle="1" w:styleId="Z-FooterNote">
    <w:name w:val="Z-FooterNote"/>
    <w:basedOn w:val="Normal"/>
    <w:rsid w:val="00F01CDE"/>
    <w:pPr>
      <w:tabs>
        <w:tab w:val="center" w:pos="4680"/>
        <w:tab w:val="right" w:pos="9360"/>
      </w:tabs>
      <w:spacing w:after="120" w:line="240" w:lineRule="auto"/>
      <w:ind w:left="0"/>
      <w:jc w:val="center"/>
    </w:pPr>
    <w:rPr>
      <w:rFonts w:cs="Arial"/>
      <w:color w:val="00257D"/>
    </w:rPr>
  </w:style>
  <w:style w:type="paragraph" w:customStyle="1" w:styleId="Z-agcycvr-Doctype">
    <w:name w:val="Z-agcycvr-Doctype"/>
    <w:basedOn w:val="Z-agcycvr-Title"/>
    <w:autoRedefine/>
    <w:rsid w:val="00F01CDE"/>
    <w:pPr>
      <w:spacing w:line="400" w:lineRule="exact"/>
    </w:pPr>
    <w:rPr>
      <w:rFonts w:ascii="Segoe UI" w:hAnsi="Segoe UI"/>
      <w:b/>
    </w:rPr>
  </w:style>
  <w:style w:type="paragraph" w:customStyle="1" w:styleId="Z-agcycvr-tpdf">
    <w:name w:val="Z-agcycvr-tpdf"/>
    <w:basedOn w:val="Z-agcycvr-name"/>
    <w:autoRedefine/>
    <w:rsid w:val="00F01CDE"/>
    <w:pPr>
      <w:tabs>
        <w:tab w:val="left" w:pos="7985"/>
      </w:tabs>
      <w:spacing w:before="0"/>
    </w:pPr>
    <w:rPr>
      <w:rFonts w:ascii="Segoe UI" w:hAnsi="Segoe UI"/>
      <w:b w:val="0"/>
      <w:bCs/>
      <w:sz w:val="22"/>
    </w:rPr>
  </w:style>
  <w:style w:type="character" w:customStyle="1" w:styleId="Normal-IndentChar">
    <w:name w:val="Normal-Indent Char"/>
    <w:rsid w:val="00F01CDE"/>
    <w:rPr>
      <w:rFonts w:ascii="Arial" w:hAnsi="Arial"/>
      <w:szCs w:val="22"/>
      <w:lang w:val="en-US" w:eastAsia="en-US" w:bidi="ar-SA"/>
    </w:rPr>
  </w:style>
  <w:style w:type="paragraph" w:styleId="BodyTextIndent">
    <w:name w:val="Body Text Indent"/>
    <w:basedOn w:val="Normal"/>
    <w:link w:val="BodyTextIndentChar"/>
    <w:rsid w:val="00F01CDE"/>
    <w:pPr>
      <w:keepNext/>
    </w:pPr>
  </w:style>
  <w:style w:type="paragraph" w:customStyle="1" w:styleId="FigureHead">
    <w:name w:val="Figure Head"/>
    <w:basedOn w:val="Normal"/>
    <w:rsid w:val="00F01CDE"/>
    <w:rPr>
      <w:rFonts w:ascii="Arial Bold" w:hAnsi="Arial Bold"/>
      <w:b/>
      <w:bCs/>
      <w:sz w:val="16"/>
    </w:rPr>
  </w:style>
  <w:style w:type="paragraph" w:customStyle="1" w:styleId="Heading1N">
    <w:name w:val="Heading 1N"/>
    <w:basedOn w:val="Heading1"/>
    <w:rsid w:val="00F01CDE"/>
    <w:pPr>
      <w:pageBreakBefore w:val="0"/>
      <w:spacing w:before="400"/>
    </w:pPr>
  </w:style>
  <w:style w:type="character" w:styleId="FollowedHyperlink">
    <w:name w:val="FollowedHyperlink"/>
    <w:rsid w:val="00F01CDE"/>
    <w:rPr>
      <w:color w:val="B90000"/>
      <w:u w:val="none"/>
    </w:rPr>
  </w:style>
  <w:style w:type="paragraph" w:styleId="BalloonText">
    <w:name w:val="Balloon Text"/>
    <w:basedOn w:val="Normal"/>
    <w:semiHidden/>
    <w:rsid w:val="00F01CDE"/>
    <w:rPr>
      <w:rFonts w:ascii="Tahoma" w:hAnsi="Tahoma" w:cs="Tahoma"/>
      <w:sz w:val="16"/>
      <w:szCs w:val="16"/>
    </w:rPr>
  </w:style>
  <w:style w:type="table" w:styleId="TableGrid">
    <w:name w:val="Table Grid"/>
    <w:basedOn w:val="TableNormal"/>
    <w:uiPriority w:val="39"/>
    <w:rsid w:val="00F01CDE"/>
    <w:pPr>
      <w:spacing w:after="200" w:line="300" w:lineRule="exact"/>
      <w:ind w:lef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F01CDE"/>
    <w:rPr>
      <w:sz w:val="16"/>
      <w:szCs w:val="16"/>
    </w:rPr>
  </w:style>
  <w:style w:type="paragraph" w:styleId="CommentText">
    <w:name w:val="annotation text"/>
    <w:basedOn w:val="Normal"/>
    <w:link w:val="CommentTextChar"/>
    <w:rsid w:val="00F01CDE"/>
    <w:rPr>
      <w:szCs w:val="20"/>
    </w:rPr>
  </w:style>
  <w:style w:type="character" w:customStyle="1" w:styleId="CommentTextChar">
    <w:name w:val="Comment Text Char"/>
    <w:link w:val="CommentText"/>
    <w:rsid w:val="00F01CDE"/>
    <w:rPr>
      <w:rFonts w:ascii="Segoe UI" w:hAnsi="Segoe UI"/>
      <w:sz w:val="22"/>
    </w:rPr>
  </w:style>
  <w:style w:type="paragraph" w:styleId="CommentSubject">
    <w:name w:val="annotation subject"/>
    <w:basedOn w:val="CommentText"/>
    <w:next w:val="CommentText"/>
    <w:link w:val="CommentSubjectChar"/>
    <w:rsid w:val="00F01CDE"/>
    <w:rPr>
      <w:b/>
      <w:bCs/>
    </w:rPr>
  </w:style>
  <w:style w:type="character" w:customStyle="1" w:styleId="CommentSubjectChar">
    <w:name w:val="Comment Subject Char"/>
    <w:link w:val="CommentSubject"/>
    <w:rsid w:val="00F01CDE"/>
    <w:rPr>
      <w:rFonts w:ascii="Segoe UI" w:hAnsi="Segoe UI"/>
      <w:b/>
      <w:bCs/>
      <w:sz w:val="22"/>
    </w:rPr>
  </w:style>
  <w:style w:type="paragraph" w:styleId="Revision">
    <w:name w:val="Revision"/>
    <w:hidden/>
    <w:uiPriority w:val="99"/>
    <w:semiHidden/>
    <w:rsid w:val="00F01CDE"/>
    <w:rPr>
      <w:rFonts w:ascii="Arial" w:hAnsi="Arial"/>
      <w:szCs w:val="24"/>
    </w:rPr>
  </w:style>
  <w:style w:type="paragraph" w:styleId="ListParagraph">
    <w:name w:val="List Paragraph"/>
    <w:basedOn w:val="Normal"/>
    <w:uiPriority w:val="34"/>
    <w:qFormat/>
    <w:rsid w:val="00F01CDE"/>
  </w:style>
  <w:style w:type="character" w:customStyle="1" w:styleId="apple-converted-space">
    <w:name w:val="apple-converted-space"/>
    <w:rsid w:val="00F01CDE"/>
  </w:style>
  <w:style w:type="character" w:customStyle="1" w:styleId="TableTextChar">
    <w:name w:val="Table Text Char"/>
    <w:link w:val="TableText"/>
    <w:locked/>
    <w:rsid w:val="00F01CDE"/>
    <w:rPr>
      <w:rFonts w:ascii="Segoe UI" w:hAnsi="Segoe UI"/>
      <w:sz w:val="22"/>
      <w:szCs w:val="24"/>
    </w:rPr>
  </w:style>
  <w:style w:type="character" w:styleId="UnresolvedMention">
    <w:name w:val="Unresolved Mention"/>
    <w:uiPriority w:val="99"/>
    <w:semiHidden/>
    <w:unhideWhenUsed/>
    <w:rsid w:val="00F01CDE"/>
    <w:rPr>
      <w:color w:val="605E5C"/>
      <w:shd w:val="clear" w:color="auto" w:fill="E1DFDD"/>
    </w:rPr>
  </w:style>
  <w:style w:type="character" w:customStyle="1" w:styleId="BodyTextIndentChar">
    <w:name w:val="Body Text Indent Char"/>
    <w:link w:val="BodyTextIndent"/>
    <w:rsid w:val="00F01CDE"/>
    <w:rPr>
      <w:rFonts w:ascii="Segoe UI" w:hAnsi="Segoe UI"/>
      <w:sz w:val="22"/>
      <w:szCs w:val="24"/>
    </w:rPr>
  </w:style>
  <w:style w:type="character" w:customStyle="1" w:styleId="Heading2Char">
    <w:name w:val="Heading 2 Char"/>
    <w:link w:val="Heading2"/>
    <w:rsid w:val="00F01CDE"/>
    <w:rPr>
      <w:rFonts w:ascii="Segoe UI" w:hAnsi="Segoe UI" w:cs="Arial"/>
      <w:b/>
      <w:color w:val="0073EB"/>
      <w:sz w:val="28"/>
      <w:szCs w:val="22"/>
    </w:rPr>
  </w:style>
  <w:style w:type="paragraph" w:customStyle="1" w:styleId="StyleZ-agcycvr-nameBefore46pt">
    <w:name w:val="Style Z-agcycvr-name + Before:  46 pt"/>
    <w:basedOn w:val="Z-agcycvr-name"/>
    <w:autoRedefine/>
    <w:rsid w:val="00F01CDE"/>
    <w:pPr>
      <w:spacing w:before="920"/>
    </w:pPr>
    <w:rPr>
      <w:rFonts w:ascii="Segoe UI" w:hAnsi="Segoe UI" w:cs="Times New Roman"/>
      <w:b w:val="0"/>
      <w:bCs/>
      <w:szCs w:val="20"/>
    </w:rPr>
  </w:style>
  <w:style w:type="paragraph" w:customStyle="1" w:styleId="StyleZ-agcycvr-Title24pt">
    <w:name w:val="Style Z-agcycvr-Title + 24 pt"/>
    <w:basedOn w:val="Z-agcycvr-Title"/>
    <w:autoRedefine/>
    <w:rsid w:val="00F01CDE"/>
    <w:rPr>
      <w:rFonts w:ascii="Segoe UI" w:hAnsi="Segoe UI"/>
      <w:b/>
      <w:bCs w:val="0"/>
      <w:sz w:val="48"/>
    </w:rPr>
  </w:style>
  <w:style w:type="paragraph" w:customStyle="1" w:styleId="StyleCenteredLeft0Before1ptAfter0pt">
    <w:name w:val="Style Centered Left:  0&quot; Before:  1 pt After:  0 pt"/>
    <w:basedOn w:val="Normal"/>
    <w:autoRedefine/>
    <w:rsid w:val="00F01CDE"/>
    <w:pPr>
      <w:spacing w:before="20" w:after="0"/>
      <w:ind w:left="0"/>
      <w:jc w:val="center"/>
    </w:pPr>
    <w:rPr>
      <w:szCs w:val="20"/>
    </w:rPr>
  </w:style>
  <w:style w:type="paragraph" w:customStyle="1" w:styleId="StyleBlockTextLeft0Right0">
    <w:name w:val="Style Block Text Left:  0&quot; Right:  0&quot;"/>
    <w:basedOn w:val="BlockText"/>
    <w:autoRedefine/>
    <w:rsid w:val="00F01CDE"/>
    <w:pPr>
      <w:ind w:left="0" w:right="0"/>
    </w:pPr>
    <w:rPr>
      <w:iCs/>
      <w:szCs w:val="20"/>
    </w:rPr>
  </w:style>
  <w:style w:type="paragraph" w:customStyle="1" w:styleId="StyleTableText8ptBold">
    <w:name w:val="Style Table Text + 8 pt Bold"/>
    <w:basedOn w:val="TableText"/>
    <w:autoRedefine/>
    <w:rsid w:val="00F01CDE"/>
    <w:rPr>
      <w:b/>
      <w:bCs/>
    </w:rPr>
  </w:style>
  <w:style w:type="paragraph" w:customStyle="1" w:styleId="StyleTableText11pt">
    <w:name w:val="Style Table Text + 11 pt"/>
    <w:basedOn w:val="TableText"/>
    <w:autoRedefine/>
    <w:rsid w:val="00F01CDE"/>
  </w:style>
  <w:style w:type="paragraph" w:customStyle="1" w:styleId="StyleArialBlack16ptLinespacingExactly20pt">
    <w:name w:val="Style Arial Black 16 pt Line spacing:  Exactly 20 pt"/>
    <w:basedOn w:val="Normal"/>
    <w:autoRedefine/>
    <w:rsid w:val="00F01CDE"/>
    <w:pPr>
      <w:spacing w:line="400" w:lineRule="exact"/>
    </w:pPr>
    <w:rPr>
      <w:b/>
      <w:sz w:val="32"/>
      <w:szCs w:val="20"/>
    </w:rPr>
  </w:style>
  <w:style w:type="paragraph" w:customStyle="1" w:styleId="StyleBodyTextIndentItalic">
    <w:name w:val="Style Body Text Indent + Italic"/>
    <w:basedOn w:val="BodyTextIndent"/>
    <w:autoRedefine/>
    <w:rsid w:val="00F01CDE"/>
    <w:pPr>
      <w:ind w:left="360"/>
    </w:pPr>
    <w:rPr>
      <w:i/>
      <w:iCs/>
    </w:rPr>
  </w:style>
  <w:style w:type="paragraph" w:customStyle="1" w:styleId="StyleBodyTextIndentLeft0">
    <w:name w:val="Style Body Text Indent + Left:  0&quot;"/>
    <w:basedOn w:val="BodyTextIndent"/>
    <w:autoRedefine/>
    <w:rsid w:val="00F01CDE"/>
    <w:pPr>
      <w:spacing w:after="0"/>
      <w:ind w:left="0"/>
    </w:pPr>
    <w:rPr>
      <w:b/>
      <w:szCs w:val="20"/>
    </w:rPr>
  </w:style>
  <w:style w:type="paragraph" w:customStyle="1" w:styleId="StyleBodyTextIndentItalicLeft0">
    <w:name w:val="Style Body Text Indent + Italic Left:  0&quot;"/>
    <w:basedOn w:val="BodyTextIndent"/>
    <w:rsid w:val="00F01CDE"/>
    <w:pPr>
      <w:ind w:left="0"/>
    </w:pPr>
    <w:rPr>
      <w:i/>
      <w:iCs/>
      <w:szCs w:val="20"/>
    </w:rPr>
  </w:style>
  <w:style w:type="character" w:customStyle="1" w:styleId="StyleItalic">
    <w:name w:val="Style Italic"/>
    <w:basedOn w:val="DefaultParagraphFont"/>
    <w:rsid w:val="00F01CDE"/>
    <w:rPr>
      <w:rFonts w:ascii="Segoe UI" w:hAnsi="Segoe UI"/>
      <w:i/>
      <w:iCs/>
      <w:sz w:val="22"/>
    </w:rPr>
  </w:style>
  <w:style w:type="paragraph" w:customStyle="1" w:styleId="StyleItalicLeft0">
    <w:name w:val="Style Italic Left:  0&quot;"/>
    <w:basedOn w:val="Normal"/>
    <w:autoRedefine/>
    <w:rsid w:val="00F01CDE"/>
    <w:pPr>
      <w:ind w:left="0"/>
    </w:pPr>
    <w:rPr>
      <w:i/>
      <w:iCs/>
      <w:szCs w:val="20"/>
    </w:rPr>
  </w:style>
  <w:style w:type="paragraph" w:customStyle="1" w:styleId="StyleListParagraphItalic">
    <w:name w:val="Style List Paragraph + Italic"/>
    <w:basedOn w:val="ListParagraph"/>
    <w:autoRedefine/>
    <w:rsid w:val="00F01CDE"/>
    <w:rPr>
      <w:i/>
      <w:iCs/>
    </w:rPr>
  </w:style>
  <w:style w:type="paragraph" w:customStyle="1" w:styleId="StyleLeft0">
    <w:name w:val="Style Left:  0&quot;"/>
    <w:basedOn w:val="Normal"/>
    <w:autoRedefine/>
    <w:rsid w:val="00F01CDE"/>
    <w:pPr>
      <w:ind w:left="0"/>
    </w:pPr>
    <w:rPr>
      <w:szCs w:val="20"/>
    </w:rPr>
  </w:style>
  <w:style w:type="paragraph" w:customStyle="1" w:styleId="StyleStyleTableText8ptBold6pt">
    <w:name w:val="Style Style Table Text + 8 pt Bold + 6 pt"/>
    <w:basedOn w:val="StyleTableText8ptBold"/>
    <w:autoRedefine/>
    <w:rsid w:val="00F01CDE"/>
  </w:style>
  <w:style w:type="paragraph" w:customStyle="1" w:styleId="Style11ptBoldBlackLeft0After0ptLinespacingEx">
    <w:name w:val="Style 11 pt Bold Black Left:  0&quot; After:  0 pt Line spacing:  Ex..."/>
    <w:basedOn w:val="Normal"/>
    <w:autoRedefine/>
    <w:rsid w:val="00F01CDE"/>
    <w:pPr>
      <w:spacing w:after="0" w:line="220" w:lineRule="exact"/>
      <w:ind w:left="0"/>
    </w:pPr>
    <w:rPr>
      <w:b/>
      <w:bCs/>
      <w:color w:val="000000"/>
      <w:szCs w:val="20"/>
    </w:rPr>
  </w:style>
  <w:style w:type="character" w:customStyle="1" w:styleId="Style11ptBoldText1">
    <w:name w:val="Style 11 pt Bold Text 1"/>
    <w:basedOn w:val="DefaultParagraphFont"/>
    <w:rsid w:val="00F01CDE"/>
    <w:rPr>
      <w:rFonts w:ascii="Segoe UI" w:hAnsi="Segoe UI"/>
      <w:b/>
      <w:bCs/>
      <w:color w:val="000000" w:themeColor="text1"/>
      <w:sz w:val="20"/>
    </w:rPr>
  </w:style>
  <w:style w:type="paragraph" w:customStyle="1" w:styleId="Style11ptBlackLeft0After0ptLinespacingExactly">
    <w:name w:val="Style 11 pt Black Left:  0&quot; After:  0 pt Line spacing:  Exactly ..."/>
    <w:basedOn w:val="Normal"/>
    <w:autoRedefine/>
    <w:rsid w:val="00F01CDE"/>
    <w:pPr>
      <w:spacing w:after="0"/>
      <w:ind w:left="0"/>
    </w:pPr>
    <w:rPr>
      <w:color w:val="000000"/>
      <w:szCs w:val="20"/>
    </w:rPr>
  </w:style>
  <w:style w:type="paragraph" w:customStyle="1" w:styleId="Style9ptLeft0After0ptLinespacingsingle">
    <w:name w:val="Style 9 pt Left:  0&quot; After:  0 pt Line spacing:  single"/>
    <w:basedOn w:val="Normal"/>
    <w:autoRedefine/>
    <w:rsid w:val="00F01CDE"/>
    <w:pPr>
      <w:spacing w:after="0" w:line="280" w:lineRule="exact"/>
      <w:ind w:left="0"/>
    </w:pPr>
    <w:rPr>
      <w:szCs w:val="20"/>
    </w:rPr>
  </w:style>
  <w:style w:type="character" w:customStyle="1" w:styleId="FooterChar">
    <w:name w:val="Footer Char"/>
    <w:basedOn w:val="DefaultParagraphFont"/>
    <w:link w:val="Footer"/>
    <w:rsid w:val="00F01CDE"/>
    <w:rPr>
      <w:rFonts w:ascii="Segoe UI" w:hAnsi="Segoe UI"/>
      <w:sz w:val="22"/>
    </w:rPr>
  </w:style>
  <w:style w:type="paragraph" w:styleId="NoSpacing">
    <w:name w:val="No Spacing"/>
    <w:uiPriority w:val="1"/>
    <w:qFormat/>
    <w:rsid w:val="00453B04"/>
    <w:pPr>
      <w:ind w:left="720"/>
    </w:pPr>
    <w:rPr>
      <w:rFonts w:ascii="Segoe UI" w:hAnsi="Segoe UI"/>
      <w:sz w:val="22"/>
      <w:szCs w:val="24"/>
    </w:rPr>
  </w:style>
  <w:style w:type="paragraph" w:styleId="TOCHeading">
    <w:name w:val="TOC Heading"/>
    <w:basedOn w:val="Heading1"/>
    <w:next w:val="Normal"/>
    <w:uiPriority w:val="39"/>
    <w:unhideWhenUsed/>
    <w:qFormat/>
    <w:rsid w:val="0010413E"/>
    <w:pPr>
      <w:keepLines/>
      <w:pageBreakBefore w:val="0"/>
      <w:tabs>
        <w:tab w:val="clear" w:pos="0"/>
        <w:tab w:val="clear" w:pos="1980"/>
      </w:tabs>
      <w:spacing w:before="240" w:after="0" w:line="259" w:lineRule="auto"/>
      <w:outlineLvl w:val="9"/>
    </w:pPr>
    <w:rPr>
      <w:rFonts w:asciiTheme="majorHAnsi" w:eastAsiaTheme="majorEastAsia" w:hAnsiTheme="majorHAnsi" w:cstheme="majorBidi"/>
      <w:b w:val="0"/>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097051">
      <w:bodyDiv w:val="1"/>
      <w:marLeft w:val="0"/>
      <w:marRight w:val="0"/>
      <w:marTop w:val="0"/>
      <w:marBottom w:val="0"/>
      <w:divBdr>
        <w:top w:val="none" w:sz="0" w:space="0" w:color="auto"/>
        <w:left w:val="none" w:sz="0" w:space="0" w:color="auto"/>
        <w:bottom w:val="none" w:sz="0" w:space="0" w:color="auto"/>
        <w:right w:val="none" w:sz="0" w:space="0" w:color="auto"/>
      </w:divBdr>
    </w:div>
    <w:div w:id="1134564554">
      <w:bodyDiv w:val="1"/>
      <w:marLeft w:val="0"/>
      <w:marRight w:val="0"/>
      <w:marTop w:val="0"/>
      <w:marBottom w:val="0"/>
      <w:divBdr>
        <w:top w:val="none" w:sz="0" w:space="0" w:color="auto"/>
        <w:left w:val="none" w:sz="0" w:space="0" w:color="auto"/>
        <w:bottom w:val="none" w:sz="0" w:space="0" w:color="auto"/>
        <w:right w:val="none" w:sz="0" w:space="0" w:color="auto"/>
      </w:divBdr>
    </w:div>
    <w:div w:id="1159733957">
      <w:bodyDiv w:val="1"/>
      <w:marLeft w:val="0"/>
      <w:marRight w:val="0"/>
      <w:marTop w:val="0"/>
      <w:marBottom w:val="0"/>
      <w:divBdr>
        <w:top w:val="none" w:sz="0" w:space="0" w:color="auto"/>
        <w:left w:val="none" w:sz="0" w:space="0" w:color="auto"/>
        <w:bottom w:val="none" w:sz="0" w:space="0" w:color="auto"/>
        <w:right w:val="none" w:sz="0" w:space="0" w:color="auto"/>
      </w:divBdr>
    </w:div>
    <w:div w:id="1288195716">
      <w:bodyDiv w:val="1"/>
      <w:marLeft w:val="0"/>
      <w:marRight w:val="0"/>
      <w:marTop w:val="0"/>
      <w:marBottom w:val="0"/>
      <w:divBdr>
        <w:top w:val="none" w:sz="0" w:space="0" w:color="auto"/>
        <w:left w:val="none" w:sz="0" w:space="0" w:color="auto"/>
        <w:bottom w:val="none" w:sz="0" w:space="0" w:color="auto"/>
        <w:right w:val="none" w:sz="0" w:space="0" w:color="auto"/>
      </w:divBdr>
    </w:div>
    <w:div w:id="199749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7.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hyperlink" Target="https://www.fbi.gov/services/cjis/cjis-security-policy-resource-center"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hyperlink" Target="https://www.irs.gov/pub/irs-pdf/p1075.pdf"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yperlink" Target="https://www.cms.gov/CCIIO/Resources/Regulations-and-Guidanc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32" Type="http://schemas.openxmlformats.org/officeDocument/2006/relationships/hyperlink" Target="https://www.pcisecuritystandards.org/pci_security/standards_overview" TargetMode="External"/><Relationship Id="rId37"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8.xml"/><Relationship Id="rId36" Type="http://schemas.openxmlformats.org/officeDocument/2006/relationships/footer" Target="footer9.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hyperlink" Target="https://studentprivacy.ed.gov/Securit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hyperlink" Target="http://www.hhs.gov/hipaa/for-professionals/security/" TargetMode="External"/><Relationship Id="rId35" Type="http://schemas.openxmlformats.org/officeDocument/2006/relationships/hyperlink" Target="https://www.ssa.gov/dataexchange/security.htm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footer8.xml.rels><?xml version="1.0" encoding="UTF-8" standalone="yes"?>
<Relationships xmlns="http://schemas.openxmlformats.org/package/2006/relationships"><Relationship Id="rId1" Type="http://schemas.openxmlformats.org/officeDocument/2006/relationships/image" Target="media/image4.png"/></Relationships>
</file>

<file path=word/_rels/footer9.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zabeth.lopez\Downloads\Business%20C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LongProp xmlns="" name="WorkflowChangePath"><![CDATA[4e7f0d7b-af58-4d14-a711-25a4e8942f2a,5;4e7f0d7b-af58-4d14-a711-25a4e8942f2a,5;4e7f0d7b-af58-4d14-a711-25a4e8942f2a,5;4e7f0d7b-af58-4d14-a711-25a4e8942f2a,5;4e7f0d7b-af58-4d14-a711-25a4e8942f2a,5;4e7f0d7b-af58-4d14-a711-25a4e8942f2a,5;4e7f0d7b-af58-4d14-a711-25a4e8942f2a,5;4e7f0d7b-af58-4d14-a711-25a4e8942f2a,7;4e7f0d7b-af58-4d14-a711-25a4e8942f2a,7;4e7f0d7b-af58-4d14-a711-25a4e8942f2a,7;4e7f0d7b-af58-4d14-a711-25a4e8942f2a,7;4e7f0d7b-af58-4d14-a711-25a4e8942f2a,7;4e7f0d7b-af58-4d14-a711-25a4e8942f2a,7;4e7f0d7b-af58-4d14-a711-25a4e8942f2a,7;4e7f0d7b-af58-4d14-a711-25a4e8942f2a,9;4e7f0d7b-af58-4d14-a711-25a4e8942f2a,9;4e7f0d7b-af58-4d14-a711-25a4e8942f2a,9;4e7f0d7b-af58-4d14-a711-25a4e8942f2a,9;4e7f0d7b-af58-4d14-a711-25a4e8942f2a,9;4e7f0d7b-af58-4d14-a711-25a4e8942f2a,9;4e7f0d7b-af58-4d14-a711-25a4e8942f2a,9;4e7f0d7b-af58-4d14-a711-25a4e8942f2a,11;4e7f0d7b-af58-4d14-a711-25a4e8942f2a,11;4e7f0d7b-af58-4d14-a711-25a4e8942f2a,11;4e7f0d7b-af58-4d14-a711-25a4e8942f2a,11;4e7f0d7b-af58-4d14-a711-25a4e8942f2a,11;4e7f0d7b-af58-4d14-a711-25a4e8942f2a,11;4e7f0d7b-af58-4d14-a711-25a4e8942f2a,11;4e7f0d7b-af58-4d14-a711-25a4e8942f2a,13;4e7f0d7b-af58-4d14-a711-25a4e8942f2a,13;4e7f0d7b-af58-4d14-a711-25a4e8942f2a,13;4e7f0d7b-af58-4d14-a711-25a4e8942f2a,13;4e7f0d7b-af58-4d14-a711-25a4e8942f2a,13;4e7f0d7b-af58-4d14-a711-25a4e8942f2a,13;4e7f0d7b-af58-4d14-a711-25a4e8942f2a,13;4e7f0d7b-af58-4d14-a711-25a4e8942f2a,2;4e7f0d7b-af58-4d14-a711-25a4e8942f2a,2;4e7f0d7b-af58-4d14-a711-25a4e8942f2a,2;4e7f0d7b-af58-4d14-a711-25a4e8942f2a,2;4e7f0d7b-af58-4d14-a711-25a4e8942f2a,2;4e7f0d7b-af58-4d14-a711-25a4e8942f2a,2;4e7f0d7b-af58-4d14-a711-25a4e8942f2a,2;4e7f0d7b-af58-4d14-a711-25a4e8942f2a,7;4e7f0d7b-af58-4d14-a711-25a4e8942f2a,7;4e7f0d7b-af58-4d14-a711-25a4e8942f2a,7;4e7f0d7b-af58-4d14-a711-25a4e8942f2a,7;4e7f0d7b-af58-4d14-a711-25a4e8942f2a,7;4e7f0d7b-af58-4d14-a711-25a4e8942f2a,7;4e7f0d7b-af58-4d14-a711-25a4e8942f2a,7;]]></LongProp>
</Long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b76d03e4-a532-4b5b-a808-3ff6cf0c01db">
      <UserInfo>
        <DisplayName>Elizabeth Lopez</DisplayName>
        <AccountId>6</AccountId>
        <AccountType/>
      </UserInfo>
      <UserInfo>
        <DisplayName>Tom Niland</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D6CBC7C7717A45AF710BCF346E7A6F" ma:contentTypeVersion="4" ma:contentTypeDescription="Create a new document." ma:contentTypeScope="" ma:versionID="e829dad5557edd588326c7af2a699edf">
  <xsd:schema xmlns:xsd="http://www.w3.org/2001/XMLSchema" xmlns:xs="http://www.w3.org/2001/XMLSchema" xmlns:p="http://schemas.microsoft.com/office/2006/metadata/properties" xmlns:ns2="2d782502-631f-402b-8287-9669d858cd31" xmlns:ns3="b76d03e4-a532-4b5b-a808-3ff6cf0c01db" targetNamespace="http://schemas.microsoft.com/office/2006/metadata/properties" ma:root="true" ma:fieldsID="cc3ed8c0d446af05ffe4ae7f5c6f0599" ns2:_="" ns3:_="">
    <xsd:import namespace="2d782502-631f-402b-8287-9669d858cd31"/>
    <xsd:import namespace="b76d03e4-a532-4b5b-a808-3ff6cf0c01d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782502-631f-402b-8287-9669d858cd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6d03e4-a532-4b5b-a808-3ff6cf0c01d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94244-FD4F-4A6A-BA7F-58ED3D89259E}">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9F1E7E6C-554E-4E7D-8085-FD77FF6E95B3}">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b76d03e4-a532-4b5b-a808-3ff6cf0c01db"/>
    <ds:schemaRef ds:uri="2d782502-631f-402b-8287-9669d858cd31"/>
    <ds:schemaRef ds:uri="http://www.w3.org/XML/1998/namespace"/>
  </ds:schemaRefs>
</ds:datastoreItem>
</file>

<file path=customXml/itemProps3.xml><?xml version="1.0" encoding="utf-8"?>
<ds:datastoreItem xmlns:ds="http://schemas.openxmlformats.org/officeDocument/2006/customXml" ds:itemID="{181E361D-E7B5-4D71-8A0A-013DE6F514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782502-631f-402b-8287-9669d858cd31"/>
    <ds:schemaRef ds:uri="b76d03e4-a532-4b5b-a808-3ff6cf0c01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6EE43E-FF8D-4677-AB87-8EA0307441B7}">
  <ds:schemaRefs>
    <ds:schemaRef ds:uri="http://schemas.microsoft.com/sharepoint/v3/contenttype/forms"/>
  </ds:schemaRefs>
</ds:datastoreItem>
</file>

<file path=customXml/itemProps5.xml><?xml version="1.0" encoding="utf-8"?>
<ds:datastoreItem xmlns:ds="http://schemas.openxmlformats.org/officeDocument/2006/customXml" ds:itemID="{556E5260-10A4-43B2-A166-4E7C79E1A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Case Template</Template>
  <TotalTime>0</TotalTime>
  <Pages>21</Pages>
  <Words>2914</Words>
  <Characters>16615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New Business Case Template</vt:lpstr>
    </vt:vector>
  </TitlesOfParts>
  <Company>Texas Department of Information Resources</Company>
  <LinksUpToDate>false</LinksUpToDate>
  <CharactersWithSpaces>19491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Business Case Template</dc:title>
  <dc:subject>Texas Project Delivery Framework - Business Justification Review Gate</dc:subject>
  <dc:creator>Elizabeth Lopez</dc:creator>
  <cp:keywords>Texas Project Delivery Framework</cp:keywords>
  <dc:description/>
  <cp:lastModifiedBy>Elizabeth Lopez</cp:lastModifiedBy>
  <cp:revision>2</cp:revision>
  <cp:lastPrinted>2016-05-24T16:28:00Z</cp:lastPrinted>
  <dcterms:created xsi:type="dcterms:W3CDTF">2021-08-31T18:49:00Z</dcterms:created>
  <dcterms:modified xsi:type="dcterms:W3CDTF">2021-08-31T18:49:00Z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Keywords">
    <vt:lpwstr>business_case_template</vt:lpwstr>
  </property>
  <property fmtid="{D5CDD505-2E9C-101B-9397-08002B2CF9AE}" pid="3" name="TSLACSubject">
    <vt:lpwstr>;#Executive Departments;#Government Information;#State Governments;#</vt:lpwstr>
  </property>
  <property fmtid="{D5CDD505-2E9C-101B-9397-08002B2CF9AE}" pid="4" name="DocumentType">
    <vt:lpwstr>Template</vt:lpwstr>
  </property>
  <property fmtid="{D5CDD505-2E9C-101B-9397-08002B2CF9AE}" pid="5" name="DocumentStatus">
    <vt:lpwstr>Active</vt:lpwstr>
  </property>
  <property fmtid="{D5CDD505-2E9C-101B-9397-08002B2CF9AE}" pid="6" name="DocumentPublicationDate">
    <vt:lpwstr>2014-11-24T00:00:00Z</vt:lpwstr>
  </property>
  <property fmtid="{D5CDD505-2E9C-101B-9397-08002B2CF9AE}" pid="7" name="DocumentAuthor">
    <vt:lpwstr>Sue Atkinson</vt:lpwstr>
  </property>
  <property fmtid="{D5CDD505-2E9C-101B-9397-08002B2CF9AE}" pid="8" name="ContentType">
    <vt:lpwstr>Texas DIR Document</vt:lpwstr>
  </property>
  <property fmtid="{D5CDD505-2E9C-101B-9397-08002B2CF9AE}" pid="9" name="DIRDepartment">
    <vt:lpwstr>Policy &amp; Planning</vt:lpwstr>
  </property>
  <property fmtid="{D5CDD505-2E9C-101B-9397-08002B2CF9AE}" pid="10" name="TSLACType">
    <vt:lpwstr>Reference materials</vt:lpwstr>
  </property>
  <property fmtid="{D5CDD505-2E9C-101B-9397-08002B2CF9AE}" pid="11" name="DocumentPublishDate">
    <vt:lpwstr>2015-09-10T00:00:00Z</vt:lpwstr>
  </property>
  <property fmtid="{D5CDD505-2E9C-101B-9397-08002B2CF9AE}" pid="12" name="DocumentSize">
    <vt:lpwstr>196.999899136</vt:lpwstr>
  </property>
  <property fmtid="{D5CDD505-2E9C-101B-9397-08002B2CF9AE}" pid="13" name="DocumentExtension">
    <vt:lpwstr>doc</vt:lpwstr>
  </property>
  <property fmtid="{D5CDD505-2E9C-101B-9397-08002B2CF9AE}" pid="14" name="RedirectURL">
    <vt:lpwstr>/portal/internal/resources/DocumentLibrary/New Business Case Template.doc</vt:lpwstr>
  </property>
  <property fmtid="{D5CDD505-2E9C-101B-9397-08002B2CF9AE}" pid="15" name="DocumentCategory">
    <vt:lpwstr>Templates</vt:lpwstr>
  </property>
  <property fmtid="{D5CDD505-2E9C-101B-9397-08002B2CF9AE}" pid="16" name="DocumentSummary">
    <vt:lpwstr>DIR: Texas Project Delivery  Framework: Business Case Template, 2.2, Aug 2013</vt:lpwstr>
  </property>
  <property fmtid="{D5CDD505-2E9C-101B-9397-08002B2CF9AE}" pid="17" name="SearchKeywords">
    <vt:lpwstr>Framework; </vt:lpwstr>
  </property>
  <property fmtid="{D5CDD505-2E9C-101B-9397-08002B2CF9AE}" pid="18" name="SearchSummary">
    <vt:lpwstr>DIR: Texas Project Delivery  Framework: Business Case Template, 2.2, Aug 2013</vt:lpwstr>
  </property>
  <property fmtid="{D5CDD505-2E9C-101B-9397-08002B2CF9AE}" pid="19" name="WorkflowChangePath">
    <vt:lpwstr>4e7f0d7b-af58-4d14-a711-25a4e8942f2a,5;4e7f0d7b-af58-4d14-a711-25a4e8942f2a,5;4e7f0d7b-af58-4d14-a711-25a4e8942f2a,5;4e7f0d7b-af58-4d14-a711-25a4e8942f2a,5;4e7f0d7b-af58-4d14-a711-25a4e8942f2a,5;4e7f0d7b-af58-4d14-a711-25a4e8942f2a,5;4e7f0d7b-af58-4d14-a7</vt:lpwstr>
  </property>
  <property fmtid="{D5CDD505-2E9C-101B-9397-08002B2CF9AE}" pid="20" name="TaxCatchAll">
    <vt:lpwstr/>
  </property>
  <property fmtid="{D5CDD505-2E9C-101B-9397-08002B2CF9AE}" pid="21" name="TaxKeywordTaxHTField">
    <vt:lpwstr>Texas Project Delivery Framework|11111111-1111-1111-1111-111111111111</vt:lpwstr>
  </property>
  <property fmtid="{D5CDD505-2E9C-101B-9397-08002B2CF9AE}" pid="22" name="ContentTypeId">
    <vt:lpwstr>0x01010039D6CBC7C7717A45AF710BCF346E7A6F</vt:lpwstr>
  </property>
</Properties>
</file>