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A1DA" w14:textId="77777777" w:rsidR="00CD038E" w:rsidRDefault="00CD038E">
      <w:pPr>
        <w:spacing w:before="8" w:after="0" w:line="120" w:lineRule="exact"/>
        <w:rPr>
          <w:sz w:val="12"/>
          <w:szCs w:val="12"/>
        </w:rPr>
      </w:pPr>
    </w:p>
    <w:p w14:paraId="69AE21FB" w14:textId="77777777" w:rsidR="00A4180C" w:rsidRDefault="00A4180C" w:rsidP="00A4180C">
      <w:pPr>
        <w:spacing w:after="0" w:line="384" w:lineRule="exact"/>
        <w:ind w:left="2070" w:right="2320"/>
        <w:jc w:val="center"/>
        <w:rPr>
          <w:rFonts w:ascii="Calibri" w:eastAsia="Calibri" w:hAnsi="Calibri" w:cs="Calibri"/>
          <w:b/>
          <w:bCs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DCS Program Temporary Exemption </w:t>
      </w:r>
    </w:p>
    <w:p w14:paraId="64F6B03F" w14:textId="5F7369C9" w:rsidR="00A4180C" w:rsidRDefault="00A4180C" w:rsidP="00A4180C">
      <w:pPr>
        <w:spacing w:after="0" w:line="384" w:lineRule="exact"/>
        <w:ind w:left="2070" w:right="2320"/>
        <w:jc w:val="center"/>
        <w:rPr>
          <w:rFonts w:ascii="Calibri" w:eastAsia="Calibri" w:hAnsi="Calibri" w:cs="Calibri"/>
          <w:b/>
          <w:bCs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Agency Certification Form</w:t>
      </w:r>
    </w:p>
    <w:p w14:paraId="78A10EEF" w14:textId="77777777" w:rsidR="00A4180C" w:rsidRDefault="00A4180C" w:rsidP="00A4180C">
      <w:pPr>
        <w:spacing w:after="0" w:line="384" w:lineRule="exact"/>
        <w:ind w:left="2070" w:right="2320"/>
        <w:jc w:val="center"/>
        <w:rPr>
          <w:rFonts w:ascii="Calibri" w:eastAsia="Calibri" w:hAnsi="Calibri" w:cs="Calibri"/>
          <w:sz w:val="32"/>
          <w:szCs w:val="32"/>
        </w:rPr>
      </w:pPr>
    </w:p>
    <w:p w14:paraId="73B78B1B" w14:textId="77777777" w:rsidR="00DA1F06" w:rsidRDefault="003E0313" w:rsidP="00BF4411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A4180C">
        <w:rPr>
          <w:rFonts w:ascii="Calibri" w:eastAsia="Calibri" w:hAnsi="Calibri" w:cs="Calibri"/>
        </w:rPr>
        <w:t xml:space="preserve"> a temporary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034A42">
        <w:rPr>
          <w:rFonts w:ascii="Calibri" w:eastAsia="Calibri" w:hAnsi="Calibri" w:cs="Calibri"/>
          <w:spacing w:val="-1"/>
        </w:rPr>
        <w:t xml:space="preserve">of </w:t>
      </w:r>
      <w:r w:rsidR="00565722">
        <w:rPr>
          <w:rFonts w:ascii="Calibri" w:eastAsia="Calibri" w:hAnsi="Calibri" w:cs="Calibri"/>
          <w:spacing w:val="-1"/>
        </w:rPr>
        <w:t>s</w:t>
      </w:r>
      <w:r w:rsidR="00034A42">
        <w:rPr>
          <w:rFonts w:ascii="Calibri" w:eastAsia="Calibri" w:hAnsi="Calibri" w:cs="Calibri"/>
          <w:spacing w:val="-1"/>
        </w:rPr>
        <w:t xml:space="preserve">ervices </w:t>
      </w:r>
      <w:r w:rsidR="00160D20">
        <w:rPr>
          <w:rFonts w:ascii="Calibri" w:eastAsia="Calibri" w:hAnsi="Calibri" w:cs="Calibri"/>
          <w:spacing w:val="-1"/>
        </w:rPr>
        <w:t>from</w:t>
      </w:r>
      <w:r w:rsidR="00034A42">
        <w:rPr>
          <w:rFonts w:ascii="Calibri" w:eastAsia="Calibri" w:hAnsi="Calibri" w:cs="Calibri"/>
          <w:spacing w:val="-1"/>
        </w:rPr>
        <w:t xml:space="preserve"> the Data Center Services program</w:t>
      </w:r>
      <w:r>
        <w:rPr>
          <w:rFonts w:ascii="Calibri" w:eastAsia="Calibri" w:hAnsi="Calibri" w:cs="Calibri"/>
        </w:rPr>
        <w:t>,</w:t>
      </w:r>
      <w:r w:rsidR="00DA1F06">
        <w:rPr>
          <w:rFonts w:ascii="Calibri" w:eastAsia="Calibri" w:hAnsi="Calibri" w:cs="Calibri"/>
        </w:rPr>
        <w:t xml:space="preserve"> complete these steps:</w:t>
      </w:r>
    </w:p>
    <w:p w14:paraId="2AB9C866" w14:textId="77777777" w:rsidR="00DA1F06" w:rsidRDefault="00DA1F06" w:rsidP="00DA1F06">
      <w:pPr>
        <w:pStyle w:val="ListParagraph"/>
        <w:numPr>
          <w:ilvl w:val="0"/>
          <w:numId w:val="6"/>
        </w:numPr>
        <w:ind w:right="-20"/>
        <w:rPr>
          <w:rFonts w:cs="Calibri"/>
        </w:rPr>
      </w:pPr>
      <w:r>
        <w:rPr>
          <w:rFonts w:cs="Calibri"/>
        </w:rPr>
        <w:t>Fill out this A</w:t>
      </w:r>
      <w:r w:rsidR="00A4180C" w:rsidRPr="00DA1F06">
        <w:rPr>
          <w:rFonts w:cs="Calibri"/>
        </w:rPr>
        <w:t xml:space="preserve">gency </w:t>
      </w:r>
      <w:r>
        <w:rPr>
          <w:rFonts w:cs="Calibri"/>
        </w:rPr>
        <w:t>C</w:t>
      </w:r>
      <w:r w:rsidR="00A4180C" w:rsidRPr="00DA1F06">
        <w:rPr>
          <w:rFonts w:cs="Calibri"/>
        </w:rPr>
        <w:t>ertification</w:t>
      </w:r>
      <w:r w:rsidR="00160D20" w:rsidRPr="00DA1F06">
        <w:rPr>
          <w:rFonts w:cs="Calibri"/>
        </w:rPr>
        <w:t xml:space="preserve"> </w:t>
      </w:r>
      <w:r>
        <w:rPr>
          <w:rFonts w:cs="Calibri"/>
        </w:rPr>
        <w:t>F</w:t>
      </w:r>
      <w:r w:rsidR="00160D20" w:rsidRPr="00DA1F06">
        <w:rPr>
          <w:rFonts w:cs="Calibri"/>
        </w:rPr>
        <w:t xml:space="preserve">orm </w:t>
      </w:r>
    </w:p>
    <w:p w14:paraId="07B00E51" w14:textId="7162EBB5" w:rsidR="00DA1F06" w:rsidRPr="00DA1F06" w:rsidRDefault="00DA1F06" w:rsidP="00DA1F06">
      <w:pPr>
        <w:pStyle w:val="ListParagraph"/>
        <w:numPr>
          <w:ilvl w:val="0"/>
          <w:numId w:val="6"/>
        </w:numPr>
        <w:ind w:right="-20"/>
        <w:rPr>
          <w:rFonts w:cs="Calibri"/>
        </w:rPr>
      </w:pPr>
      <w:r w:rsidRPr="00DA1F06">
        <w:rPr>
          <w:rFonts w:cs="Calibri"/>
        </w:rPr>
        <w:t xml:space="preserve">Prepare an </w:t>
      </w:r>
      <w:r w:rsidRPr="00DA1F06">
        <w:rPr>
          <w:rFonts w:cs="Calibri"/>
          <w:spacing w:val="1"/>
        </w:rPr>
        <w:t>e</w:t>
      </w:r>
      <w:r w:rsidRPr="00DA1F06">
        <w:rPr>
          <w:rFonts w:cs="Calibri"/>
          <w:spacing w:val="-2"/>
        </w:rPr>
        <w:t>x</w:t>
      </w:r>
      <w:r w:rsidRPr="00DA1F06">
        <w:rPr>
          <w:rFonts w:cs="Calibri"/>
        </w:rPr>
        <w:t>ecut</w:t>
      </w:r>
      <w:r w:rsidRPr="00DA1F06">
        <w:rPr>
          <w:rFonts w:cs="Calibri"/>
          <w:spacing w:val="-2"/>
        </w:rPr>
        <w:t>i</w:t>
      </w:r>
      <w:r w:rsidRPr="00DA1F06">
        <w:rPr>
          <w:rFonts w:cs="Calibri"/>
          <w:spacing w:val="1"/>
        </w:rPr>
        <w:t>v</w:t>
      </w:r>
      <w:r w:rsidRPr="00DA1F06">
        <w:rPr>
          <w:rFonts w:cs="Calibri"/>
        </w:rPr>
        <w:t>e</w:t>
      </w:r>
      <w:r w:rsidRPr="00DA1F06">
        <w:rPr>
          <w:rFonts w:cs="Calibri"/>
          <w:spacing w:val="1"/>
        </w:rPr>
        <w:t xml:space="preserve"> </w:t>
      </w:r>
      <w:r w:rsidRPr="00DA1F06">
        <w:rPr>
          <w:rFonts w:cs="Calibri"/>
        </w:rPr>
        <w:t>s</w:t>
      </w:r>
      <w:r w:rsidRPr="00DA1F06">
        <w:rPr>
          <w:rFonts w:cs="Calibri"/>
          <w:spacing w:val="-3"/>
        </w:rPr>
        <w:t>u</w:t>
      </w:r>
      <w:r w:rsidRPr="00DA1F06">
        <w:rPr>
          <w:rFonts w:cs="Calibri"/>
          <w:spacing w:val="-1"/>
        </w:rPr>
        <w:t>m</w:t>
      </w:r>
      <w:r w:rsidRPr="00DA1F06">
        <w:rPr>
          <w:rFonts w:cs="Calibri"/>
          <w:spacing w:val="1"/>
        </w:rPr>
        <w:t>m</w:t>
      </w:r>
      <w:r w:rsidRPr="00DA1F06">
        <w:rPr>
          <w:rFonts w:cs="Calibri"/>
        </w:rPr>
        <w:t>ary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</w:rPr>
        <w:t>in</w:t>
      </w:r>
      <w:r w:rsidRPr="00DA1F06">
        <w:rPr>
          <w:rFonts w:cs="Calibri"/>
          <w:spacing w:val="-1"/>
        </w:rPr>
        <w:t xml:space="preserve"> </w:t>
      </w:r>
      <w:r w:rsidRPr="00DA1F06">
        <w:rPr>
          <w:rFonts w:cs="Calibri"/>
          <w:spacing w:val="1"/>
        </w:rPr>
        <w:t>t</w:t>
      </w:r>
      <w:r w:rsidRPr="00DA1F06">
        <w:rPr>
          <w:rFonts w:cs="Calibri"/>
          <w:spacing w:val="-1"/>
        </w:rPr>
        <w:t>h</w:t>
      </w:r>
      <w:r w:rsidRPr="00DA1F06">
        <w:rPr>
          <w:rFonts w:cs="Calibri"/>
        </w:rPr>
        <w:t>e</w:t>
      </w:r>
      <w:r w:rsidRPr="00DA1F06">
        <w:rPr>
          <w:rFonts w:cs="Calibri"/>
          <w:spacing w:val="1"/>
        </w:rPr>
        <w:t xml:space="preserve"> </w:t>
      </w:r>
      <w:r w:rsidRPr="00DA1F06">
        <w:rPr>
          <w:rFonts w:cs="Calibri"/>
          <w:spacing w:val="-3"/>
        </w:rPr>
        <w:t>f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  <w:spacing w:val="-3"/>
        </w:rPr>
        <w:t>r</w:t>
      </w:r>
      <w:r w:rsidRPr="00DA1F06">
        <w:rPr>
          <w:rFonts w:cs="Calibri"/>
        </w:rPr>
        <w:t>m</w:t>
      </w:r>
      <w:r w:rsidRPr="00DA1F06">
        <w:rPr>
          <w:rFonts w:cs="Calibri"/>
          <w:spacing w:val="-1"/>
        </w:rPr>
        <w:t xml:space="preserve"> 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</w:rPr>
        <w:t>f</w:t>
      </w:r>
      <w:r w:rsidRPr="00DA1F06">
        <w:rPr>
          <w:rFonts w:cs="Calibri"/>
          <w:spacing w:val="2"/>
        </w:rPr>
        <w:t xml:space="preserve"> </w:t>
      </w:r>
      <w:r w:rsidRPr="00DA1F06">
        <w:rPr>
          <w:rFonts w:cs="Calibri"/>
        </w:rPr>
        <w:t>a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</w:rPr>
        <w:t>c</w:t>
      </w:r>
      <w:r w:rsidRPr="00DA1F06">
        <w:rPr>
          <w:rFonts w:cs="Calibri"/>
          <w:spacing w:val="-1"/>
        </w:rPr>
        <w:t>ov</w:t>
      </w:r>
      <w:r w:rsidRPr="00DA1F06">
        <w:rPr>
          <w:rFonts w:cs="Calibri"/>
        </w:rPr>
        <w:t>er</w:t>
      </w:r>
      <w:r w:rsidRPr="00DA1F06">
        <w:rPr>
          <w:rFonts w:cs="Calibri"/>
          <w:spacing w:val="1"/>
        </w:rPr>
        <w:t xml:space="preserve"> </w:t>
      </w:r>
      <w:r w:rsidRPr="00DA1F06">
        <w:rPr>
          <w:rFonts w:cs="Calibri"/>
        </w:rPr>
        <w:t>le</w:t>
      </w:r>
      <w:r w:rsidRPr="00DA1F06">
        <w:rPr>
          <w:rFonts w:cs="Calibri"/>
          <w:spacing w:val="-2"/>
        </w:rPr>
        <w:t>t</w:t>
      </w:r>
      <w:r w:rsidRPr="00DA1F06">
        <w:rPr>
          <w:rFonts w:cs="Calibri"/>
        </w:rPr>
        <w:t>t</w:t>
      </w:r>
      <w:r w:rsidRPr="00DA1F06">
        <w:rPr>
          <w:rFonts w:cs="Calibri"/>
          <w:spacing w:val="1"/>
        </w:rPr>
        <w:t>e</w:t>
      </w:r>
      <w:r w:rsidRPr="00DA1F06">
        <w:rPr>
          <w:rFonts w:cs="Calibri"/>
        </w:rPr>
        <w:t>r si</w:t>
      </w:r>
      <w:r w:rsidRPr="00DA1F06">
        <w:rPr>
          <w:rFonts w:cs="Calibri"/>
          <w:spacing w:val="-1"/>
        </w:rPr>
        <w:t>g</w:t>
      </w:r>
      <w:r w:rsidRPr="00DA1F06">
        <w:rPr>
          <w:rFonts w:cs="Calibri"/>
          <w:spacing w:val="-3"/>
        </w:rPr>
        <w:t>n</w:t>
      </w:r>
      <w:r w:rsidRPr="00DA1F06">
        <w:rPr>
          <w:rFonts w:cs="Calibri"/>
        </w:rPr>
        <w:t>ed by</w:t>
      </w:r>
      <w:r w:rsidRPr="00DA1F06">
        <w:rPr>
          <w:rFonts w:cs="Calibri"/>
          <w:spacing w:val="-1"/>
        </w:rPr>
        <w:t xml:space="preserve"> </w:t>
      </w:r>
      <w:r w:rsidRPr="00DA1F06">
        <w:rPr>
          <w:rFonts w:cs="Calibri"/>
        </w:rPr>
        <w:t>the ag</w:t>
      </w:r>
      <w:r w:rsidRPr="00DA1F06">
        <w:rPr>
          <w:rFonts w:cs="Calibri"/>
          <w:spacing w:val="-2"/>
        </w:rPr>
        <w:t>e</w:t>
      </w:r>
      <w:r w:rsidRPr="00DA1F06">
        <w:rPr>
          <w:rFonts w:cs="Calibri"/>
          <w:spacing w:val="-1"/>
        </w:rPr>
        <w:t>n</w:t>
      </w:r>
      <w:r w:rsidRPr="00DA1F06">
        <w:rPr>
          <w:rFonts w:cs="Calibri"/>
        </w:rPr>
        <w:t>c</w:t>
      </w:r>
      <w:r w:rsidRPr="00DA1F06">
        <w:rPr>
          <w:rFonts w:cs="Calibri"/>
          <w:spacing w:val="1"/>
        </w:rPr>
        <w:t>y</w:t>
      </w:r>
      <w:r w:rsidRPr="00DA1F06">
        <w:rPr>
          <w:rFonts w:cs="Calibri"/>
        </w:rPr>
        <w:t>’s</w:t>
      </w:r>
      <w:r w:rsidRPr="00DA1F06">
        <w:rPr>
          <w:rFonts w:cs="Calibri"/>
          <w:spacing w:val="2"/>
        </w:rPr>
        <w:t xml:space="preserve"> </w:t>
      </w:r>
      <w:r w:rsidRPr="00DA1F06">
        <w:rPr>
          <w:rFonts w:cs="Calibri"/>
          <w:spacing w:val="-1"/>
        </w:rPr>
        <w:t>h</w:t>
      </w:r>
      <w:r w:rsidRPr="00DA1F06">
        <w:rPr>
          <w:rFonts w:cs="Calibri"/>
        </w:rPr>
        <w:t>ead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</w:rPr>
        <w:t xml:space="preserve">r </w:t>
      </w:r>
      <w:r w:rsidRPr="00DA1F06">
        <w:rPr>
          <w:rFonts w:cs="Calibri"/>
          <w:spacing w:val="-1"/>
        </w:rPr>
        <w:t>d</w:t>
      </w:r>
      <w:r w:rsidRPr="00DA1F06">
        <w:rPr>
          <w:rFonts w:cs="Calibri"/>
        </w:rPr>
        <w:t>esig</w:t>
      </w:r>
      <w:r w:rsidRPr="00DA1F06">
        <w:rPr>
          <w:rFonts w:cs="Calibri"/>
          <w:spacing w:val="-1"/>
        </w:rPr>
        <w:t>n</w:t>
      </w:r>
      <w:r w:rsidRPr="00DA1F06">
        <w:rPr>
          <w:rFonts w:cs="Calibri"/>
        </w:rPr>
        <w:t>e</w:t>
      </w:r>
      <w:r w:rsidRPr="00DA1F06">
        <w:rPr>
          <w:rFonts w:cs="Calibri"/>
          <w:spacing w:val="1"/>
        </w:rPr>
        <w:t>e</w:t>
      </w:r>
      <w:r w:rsidRPr="00DA1F06">
        <w:rPr>
          <w:rFonts w:cs="Calibri"/>
        </w:rPr>
        <w:t xml:space="preserve"> </w:t>
      </w:r>
      <w:r w:rsidRPr="00DA1F06">
        <w:rPr>
          <w:rFonts w:cs="Calibri"/>
          <w:spacing w:val="1"/>
        </w:rPr>
        <w:t>t</w:t>
      </w:r>
      <w:r w:rsidRPr="00DA1F06">
        <w:rPr>
          <w:rFonts w:cs="Calibri"/>
          <w:spacing w:val="-1"/>
        </w:rPr>
        <w:t>h</w:t>
      </w:r>
      <w:r w:rsidRPr="00DA1F06">
        <w:rPr>
          <w:rFonts w:cs="Calibri"/>
        </w:rPr>
        <w:t>at</w:t>
      </w:r>
      <w:r w:rsidRPr="00DA1F06">
        <w:rPr>
          <w:rFonts w:cs="Calibri"/>
          <w:spacing w:val="1"/>
        </w:rPr>
        <w:t xml:space="preserve"> </w:t>
      </w:r>
      <w:r w:rsidRPr="00DA1F06">
        <w:rPr>
          <w:rFonts w:cs="Calibri"/>
          <w:spacing w:val="-3"/>
        </w:rPr>
        <w:t>d</w:t>
      </w:r>
      <w:r w:rsidRPr="00DA1F06">
        <w:rPr>
          <w:rFonts w:cs="Calibri"/>
        </w:rPr>
        <w:t>es</w:t>
      </w:r>
      <w:r w:rsidRPr="00DA1F06">
        <w:rPr>
          <w:rFonts w:cs="Calibri"/>
          <w:spacing w:val="1"/>
        </w:rPr>
        <w:t>c</w:t>
      </w:r>
      <w:r w:rsidRPr="00DA1F06">
        <w:rPr>
          <w:rFonts w:cs="Calibri"/>
        </w:rPr>
        <w:t>ri</w:t>
      </w:r>
      <w:r w:rsidRPr="00DA1F06">
        <w:rPr>
          <w:rFonts w:cs="Calibri"/>
          <w:spacing w:val="-1"/>
        </w:rPr>
        <w:t>b</w:t>
      </w:r>
      <w:r w:rsidRPr="00DA1F06">
        <w:rPr>
          <w:rFonts w:cs="Calibri"/>
        </w:rPr>
        <w:t>es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  <w:spacing w:val="1"/>
        </w:rPr>
        <w:t>t</w:t>
      </w:r>
      <w:r w:rsidRPr="00DA1F06">
        <w:rPr>
          <w:rFonts w:cs="Calibri"/>
          <w:spacing w:val="-1"/>
        </w:rPr>
        <w:t>h</w:t>
      </w:r>
      <w:r w:rsidRPr="00DA1F06">
        <w:rPr>
          <w:rFonts w:cs="Calibri"/>
        </w:rPr>
        <w:t>e</w:t>
      </w:r>
      <w:r w:rsidRPr="00DA1F06">
        <w:rPr>
          <w:rFonts w:cs="Calibri"/>
          <w:spacing w:val="-1"/>
        </w:rPr>
        <w:t xml:space="preserve"> </w:t>
      </w:r>
      <w:r w:rsidRPr="00DA1F06">
        <w:rPr>
          <w:rFonts w:cs="Calibri"/>
        </w:rPr>
        <w:t>r</w:t>
      </w:r>
      <w:r w:rsidRPr="00DA1F06">
        <w:rPr>
          <w:rFonts w:cs="Calibri"/>
          <w:spacing w:val="-2"/>
        </w:rPr>
        <w:t>e</w:t>
      </w:r>
      <w:r w:rsidRPr="00DA1F06">
        <w:rPr>
          <w:rFonts w:cs="Calibri"/>
        </w:rPr>
        <w:t>as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  <w:spacing w:val="3"/>
        </w:rPr>
        <w:t>n</w:t>
      </w:r>
      <w:r w:rsidRPr="00DA1F06">
        <w:rPr>
          <w:rFonts w:cs="Calibri"/>
        </w:rPr>
        <w:t>(s)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</w:rPr>
        <w:t>f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</w:rPr>
        <w:t>r</w:t>
      </w:r>
      <w:r w:rsidRPr="00DA1F06">
        <w:rPr>
          <w:rFonts w:cs="Calibri"/>
          <w:spacing w:val="-2"/>
        </w:rPr>
        <w:t xml:space="preserve"> </w:t>
      </w:r>
      <w:r w:rsidRPr="00DA1F06">
        <w:rPr>
          <w:rFonts w:cs="Calibri"/>
          <w:spacing w:val="1"/>
        </w:rPr>
        <w:t>t</w:t>
      </w:r>
      <w:r w:rsidRPr="00DA1F06">
        <w:rPr>
          <w:rFonts w:cs="Calibri"/>
          <w:spacing w:val="-1"/>
        </w:rPr>
        <w:t>h</w:t>
      </w:r>
      <w:r w:rsidRPr="00DA1F06">
        <w:rPr>
          <w:rFonts w:cs="Calibri"/>
        </w:rPr>
        <w:t>is req</w:t>
      </w:r>
      <w:r w:rsidRPr="00DA1F06">
        <w:rPr>
          <w:rFonts w:cs="Calibri"/>
          <w:spacing w:val="-4"/>
        </w:rPr>
        <w:t>u</w:t>
      </w:r>
      <w:r w:rsidRPr="00DA1F06">
        <w:rPr>
          <w:rFonts w:cs="Calibri"/>
        </w:rPr>
        <w:t>est</w:t>
      </w:r>
      <w:r w:rsidRPr="00DA1F06">
        <w:rPr>
          <w:rFonts w:cs="Calibri"/>
          <w:spacing w:val="1"/>
        </w:rPr>
        <w:t xml:space="preserve"> </w:t>
      </w:r>
      <w:r w:rsidRPr="00DA1F06">
        <w:rPr>
          <w:rFonts w:cs="Calibri"/>
          <w:spacing w:val="-2"/>
        </w:rPr>
        <w:t>f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</w:rPr>
        <w:t>r</w:t>
      </w:r>
      <w:r w:rsidRPr="00DA1F06">
        <w:rPr>
          <w:rFonts w:cs="Calibri"/>
          <w:spacing w:val="-1"/>
        </w:rPr>
        <w:t xml:space="preserve"> </w:t>
      </w:r>
      <w:r w:rsidRPr="00DA1F06">
        <w:rPr>
          <w:rFonts w:cs="Calibri"/>
        </w:rPr>
        <w:t>e</w:t>
      </w:r>
      <w:r w:rsidRPr="00DA1F06">
        <w:rPr>
          <w:rFonts w:cs="Calibri"/>
          <w:spacing w:val="1"/>
        </w:rPr>
        <w:t>x</w:t>
      </w:r>
      <w:r w:rsidRPr="00DA1F06">
        <w:rPr>
          <w:rFonts w:cs="Calibri"/>
          <w:spacing w:val="-2"/>
        </w:rPr>
        <w:t>e</w:t>
      </w:r>
      <w:r w:rsidRPr="00DA1F06">
        <w:rPr>
          <w:rFonts w:cs="Calibri"/>
          <w:spacing w:val="1"/>
        </w:rPr>
        <w:t>m</w:t>
      </w:r>
      <w:r w:rsidRPr="00DA1F06">
        <w:rPr>
          <w:rFonts w:cs="Calibri"/>
          <w:spacing w:val="-1"/>
        </w:rPr>
        <w:t>p</w:t>
      </w:r>
      <w:r w:rsidRPr="00DA1F06">
        <w:rPr>
          <w:rFonts w:cs="Calibri"/>
        </w:rPr>
        <w:t>t</w:t>
      </w:r>
      <w:r w:rsidRPr="00DA1F06">
        <w:rPr>
          <w:rFonts w:cs="Calibri"/>
          <w:spacing w:val="-2"/>
        </w:rPr>
        <w:t>i</w:t>
      </w:r>
      <w:r w:rsidRPr="00DA1F06">
        <w:rPr>
          <w:rFonts w:cs="Calibri"/>
          <w:spacing w:val="1"/>
        </w:rPr>
        <w:t>o</w:t>
      </w:r>
      <w:r w:rsidRPr="00DA1F06">
        <w:rPr>
          <w:rFonts w:cs="Calibri"/>
        </w:rPr>
        <w:t xml:space="preserve">n. The cover letter should be addressed to Sally Ward, Director of Planning and Governance, DIR, </w:t>
      </w:r>
      <w:r w:rsidRPr="00DA1F06">
        <w:rPr>
          <w:rFonts w:cs="Calibri"/>
          <w:spacing w:val="1"/>
          <w:position w:val="1"/>
        </w:rPr>
        <w:t>3</w:t>
      </w:r>
      <w:r w:rsidRPr="00DA1F06">
        <w:rPr>
          <w:rFonts w:cs="Calibri"/>
          <w:spacing w:val="-2"/>
          <w:position w:val="1"/>
        </w:rPr>
        <w:t>0</w:t>
      </w:r>
      <w:r w:rsidRPr="00DA1F06">
        <w:rPr>
          <w:rFonts w:cs="Calibri"/>
          <w:position w:val="1"/>
        </w:rPr>
        <w:t>0</w:t>
      </w:r>
      <w:r w:rsidRPr="00DA1F06">
        <w:rPr>
          <w:rFonts w:cs="Calibri"/>
          <w:spacing w:val="1"/>
          <w:position w:val="1"/>
        </w:rPr>
        <w:t xml:space="preserve"> W</w:t>
      </w:r>
      <w:r w:rsidRPr="00DA1F06">
        <w:rPr>
          <w:rFonts w:cs="Calibri"/>
          <w:position w:val="1"/>
        </w:rPr>
        <w:t>.</w:t>
      </w:r>
      <w:r w:rsidRPr="00DA1F06">
        <w:rPr>
          <w:rFonts w:cs="Calibri"/>
          <w:spacing w:val="-2"/>
          <w:position w:val="1"/>
        </w:rPr>
        <w:t xml:space="preserve"> 1</w:t>
      </w:r>
      <w:r w:rsidRPr="00DA1F06">
        <w:rPr>
          <w:rFonts w:cs="Calibri"/>
          <w:spacing w:val="2"/>
          <w:position w:val="1"/>
        </w:rPr>
        <w:t>5</w:t>
      </w:r>
      <w:proofErr w:type="spellStart"/>
      <w:r w:rsidRPr="00DA1F06">
        <w:rPr>
          <w:rFonts w:cs="Calibri"/>
          <w:spacing w:val="-1"/>
          <w:position w:val="11"/>
          <w:sz w:val="14"/>
          <w:szCs w:val="14"/>
        </w:rPr>
        <w:t>t</w:t>
      </w:r>
      <w:r w:rsidRPr="00DA1F06">
        <w:rPr>
          <w:rFonts w:cs="Calibri"/>
          <w:position w:val="11"/>
          <w:sz w:val="14"/>
          <w:szCs w:val="14"/>
        </w:rPr>
        <w:t>h</w:t>
      </w:r>
      <w:proofErr w:type="spellEnd"/>
      <w:r w:rsidRPr="00DA1F06">
        <w:rPr>
          <w:rFonts w:cs="Calibri"/>
          <w:spacing w:val="16"/>
          <w:position w:val="11"/>
          <w:sz w:val="14"/>
          <w:szCs w:val="14"/>
        </w:rPr>
        <w:t xml:space="preserve"> </w:t>
      </w:r>
      <w:r w:rsidRPr="00DA1F06">
        <w:rPr>
          <w:rFonts w:cs="Calibri"/>
          <w:position w:val="1"/>
        </w:rPr>
        <w:t>Stree</w:t>
      </w:r>
      <w:r w:rsidRPr="00DA1F06">
        <w:rPr>
          <w:rFonts w:cs="Calibri"/>
          <w:spacing w:val="1"/>
          <w:position w:val="1"/>
        </w:rPr>
        <w:t>t</w:t>
      </w:r>
      <w:r w:rsidRPr="00DA1F06">
        <w:rPr>
          <w:rFonts w:cs="Calibri"/>
          <w:position w:val="1"/>
        </w:rPr>
        <w:t>, S</w:t>
      </w:r>
      <w:r w:rsidRPr="00DA1F06">
        <w:rPr>
          <w:rFonts w:cs="Calibri"/>
          <w:spacing w:val="-1"/>
          <w:position w:val="1"/>
        </w:rPr>
        <w:t>u</w:t>
      </w:r>
      <w:r w:rsidRPr="00DA1F06">
        <w:rPr>
          <w:rFonts w:cs="Calibri"/>
          <w:position w:val="1"/>
        </w:rPr>
        <w:t>i</w:t>
      </w:r>
      <w:r w:rsidRPr="00DA1F06">
        <w:rPr>
          <w:rFonts w:cs="Calibri"/>
          <w:spacing w:val="-2"/>
          <w:position w:val="1"/>
        </w:rPr>
        <w:t>t</w:t>
      </w:r>
      <w:r w:rsidRPr="00DA1F06">
        <w:rPr>
          <w:rFonts w:cs="Calibri"/>
          <w:position w:val="1"/>
        </w:rPr>
        <w:t>e</w:t>
      </w:r>
      <w:r w:rsidRPr="00DA1F06">
        <w:rPr>
          <w:rFonts w:cs="Calibri"/>
          <w:spacing w:val="1"/>
          <w:position w:val="1"/>
        </w:rPr>
        <w:t xml:space="preserve"> </w:t>
      </w:r>
      <w:r w:rsidRPr="00DA1F06">
        <w:rPr>
          <w:rFonts w:cs="Calibri"/>
          <w:spacing w:val="-2"/>
          <w:position w:val="1"/>
        </w:rPr>
        <w:t>13</w:t>
      </w:r>
      <w:r w:rsidRPr="00DA1F06">
        <w:rPr>
          <w:rFonts w:cs="Calibri"/>
          <w:spacing w:val="1"/>
          <w:position w:val="1"/>
        </w:rPr>
        <w:t>0</w:t>
      </w:r>
      <w:r w:rsidRPr="00DA1F06">
        <w:rPr>
          <w:rFonts w:cs="Calibri"/>
          <w:position w:val="1"/>
        </w:rPr>
        <w:t>0</w:t>
      </w:r>
      <w:r w:rsidR="005A2D19">
        <w:rPr>
          <w:rFonts w:cs="Calibri"/>
          <w:position w:val="1"/>
        </w:rPr>
        <w:t>, Austin, TX</w:t>
      </w:r>
    </w:p>
    <w:p w14:paraId="68C68EB9" w14:textId="707D76F0" w:rsidR="00DA1F06" w:rsidRDefault="005A2D19" w:rsidP="00DA1F06">
      <w:pPr>
        <w:pStyle w:val="ListParagraph"/>
        <w:numPr>
          <w:ilvl w:val="0"/>
          <w:numId w:val="6"/>
        </w:numPr>
        <w:ind w:right="-20"/>
        <w:rPr>
          <w:rFonts w:cs="Calibri"/>
        </w:rPr>
      </w:pPr>
      <w:r>
        <w:rPr>
          <w:rFonts w:cs="Calibri"/>
        </w:rPr>
        <w:t xml:space="preserve">In the DIR online Exemption Request system, enter an Exemption from the DCS Program and attach to that online request: </w:t>
      </w:r>
      <w:r w:rsidR="0098211D">
        <w:rPr>
          <w:rFonts w:cs="Calibri"/>
        </w:rPr>
        <w:t xml:space="preserve"> The</w:t>
      </w:r>
      <w:r w:rsidR="00DA1F06">
        <w:rPr>
          <w:rFonts w:cs="Calibri"/>
        </w:rPr>
        <w:t xml:space="preserve"> Agency Certification Form, a scanned copy of the signed cover letter, and any documentation needed to support the agency certification.</w:t>
      </w:r>
    </w:p>
    <w:p w14:paraId="6CDF3E4E" w14:textId="77777777" w:rsidR="00CD038E" w:rsidRDefault="00CD038E">
      <w:pPr>
        <w:spacing w:before="9" w:after="0" w:line="190" w:lineRule="exact"/>
        <w:rPr>
          <w:sz w:val="19"/>
          <w:szCs w:val="19"/>
        </w:rPr>
      </w:pPr>
    </w:p>
    <w:p w14:paraId="4B66193E" w14:textId="77777777" w:rsidR="00CD038E" w:rsidRDefault="00DD424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 will respond in writing to exemption requests within 30 calendar days of receipt of the request. </w:t>
      </w:r>
    </w:p>
    <w:p w14:paraId="51826FFF" w14:textId="777BA102" w:rsidR="00BF4411" w:rsidRDefault="003E0313" w:rsidP="005A2D19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a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 plea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 w:rsidR="00A12B07">
        <w:rPr>
          <w:rFonts w:ascii="Calibri" w:eastAsia="Calibri" w:hAnsi="Calibri" w:cs="Calibri"/>
          <w:position w:val="1"/>
        </w:rPr>
        <w:t xml:space="preserve"> </w:t>
      </w:r>
      <w:hyperlink r:id="rId10" w:history="1">
        <w:r w:rsidR="00027150">
          <w:rPr>
            <w:rStyle w:val="Hyperlink"/>
          </w:rPr>
          <w:t>datacenterservices@dir.texas.gov</w:t>
        </w:r>
      </w:hyperlink>
      <w:r w:rsidR="00D01763" w:rsidRPr="00A12B07">
        <w:t>.</w:t>
      </w:r>
    </w:p>
    <w:p w14:paraId="5CDCB373" w14:textId="77777777" w:rsidR="005A2D19" w:rsidRPr="005A2D19" w:rsidRDefault="005A2D19" w:rsidP="005A2D19">
      <w:pPr>
        <w:spacing w:after="0" w:line="266" w:lineRule="exact"/>
        <w:ind w:left="100" w:right="-20"/>
        <w:rPr>
          <w:rFonts w:ascii="Calibri" w:eastAsia="Calibri" w:hAnsi="Calibri" w:cs="Calibri"/>
        </w:rPr>
      </w:pPr>
    </w:p>
    <w:p w14:paraId="140F5DA2" w14:textId="7EE38A2C" w:rsidR="00CD038E" w:rsidRPr="00DA1F06" w:rsidRDefault="003E031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A1F0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A1F06">
        <w:rPr>
          <w:rFonts w:ascii="Arial" w:eastAsia="Arial" w:hAnsi="Arial" w:cs="Arial"/>
          <w:b/>
          <w:bCs/>
          <w:spacing w:val="2"/>
          <w:sz w:val="24"/>
          <w:szCs w:val="24"/>
        </w:rPr>
        <w:t>gen</w:t>
      </w:r>
      <w:r w:rsidRPr="00DA1F06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DA1F06">
        <w:rPr>
          <w:rFonts w:ascii="Arial" w:eastAsia="Arial" w:hAnsi="Arial" w:cs="Arial"/>
          <w:b/>
          <w:bCs/>
          <w:sz w:val="24"/>
          <w:szCs w:val="24"/>
        </w:rPr>
        <w:t>y</w:t>
      </w:r>
      <w:r w:rsidRPr="00DA1F06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DA1F06">
        <w:rPr>
          <w:rFonts w:ascii="Arial" w:eastAsia="Arial" w:hAnsi="Arial" w:cs="Arial"/>
          <w:b/>
          <w:bCs/>
          <w:sz w:val="24"/>
          <w:szCs w:val="24"/>
        </w:rPr>
        <w:t>Cer</w:t>
      </w:r>
      <w:r w:rsidRPr="00DA1F0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DA1F06">
        <w:rPr>
          <w:rFonts w:ascii="Arial" w:eastAsia="Arial" w:hAnsi="Arial" w:cs="Arial"/>
          <w:b/>
          <w:bCs/>
          <w:sz w:val="24"/>
          <w:szCs w:val="24"/>
        </w:rPr>
        <w:t>ifi</w:t>
      </w:r>
      <w:r w:rsidRPr="00DA1F06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DA1F06">
        <w:rPr>
          <w:rFonts w:ascii="Arial" w:eastAsia="Arial" w:hAnsi="Arial" w:cs="Arial"/>
          <w:b/>
          <w:bCs/>
          <w:sz w:val="24"/>
          <w:szCs w:val="24"/>
        </w:rPr>
        <w:t>ati</w:t>
      </w:r>
      <w:r w:rsidRPr="00DA1F06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DA1F06">
        <w:rPr>
          <w:rFonts w:ascii="Arial" w:eastAsia="Arial" w:hAnsi="Arial" w:cs="Arial"/>
          <w:b/>
          <w:bCs/>
          <w:sz w:val="24"/>
          <w:szCs w:val="24"/>
        </w:rPr>
        <w:t>n</w:t>
      </w:r>
      <w:r w:rsidRPr="00DA1F06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</w:p>
    <w:p w14:paraId="2C87DB15" w14:textId="77777777" w:rsidR="00CD038E" w:rsidRDefault="00CD038E">
      <w:pPr>
        <w:spacing w:before="4" w:after="0" w:line="120" w:lineRule="exact"/>
        <w:rPr>
          <w:sz w:val="12"/>
          <w:szCs w:val="12"/>
        </w:rPr>
      </w:pPr>
    </w:p>
    <w:p w14:paraId="72EC7630" w14:textId="77777777" w:rsidR="00CD038E" w:rsidRDefault="003E0313">
      <w:pPr>
        <w:spacing w:after="0" w:line="240" w:lineRule="auto"/>
        <w:ind w:left="100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1"/>
        </w:rPr>
        <w:t xml:space="preserve"> </w:t>
      </w:r>
      <w:r w:rsidR="00D90997">
        <w:rPr>
          <w:rFonts w:ascii="Calibri" w:eastAsia="Calibri" w:hAnsi="Calibri" w:cs="Calibri"/>
          <w:spacing w:val="-1"/>
        </w:rPr>
        <w:t>agency alternative to t</w:t>
      </w:r>
      <w:r w:rsidR="00DD4249">
        <w:rPr>
          <w:rFonts w:ascii="Calibri" w:eastAsia="Calibri" w:hAnsi="Calibri" w:cs="Calibri"/>
          <w:spacing w:val="-1"/>
        </w:rPr>
        <w:t>he Data Center Services provided service</w:t>
      </w:r>
      <w:r>
        <w:rPr>
          <w:rFonts w:ascii="Calibri" w:eastAsia="Calibri" w:hAnsi="Calibri" w:cs="Calibri"/>
        </w:rPr>
        <w:t>:</w:t>
      </w:r>
    </w:p>
    <w:p w14:paraId="747F0D2A" w14:textId="77777777" w:rsidR="00CD038E" w:rsidRDefault="00CD038E">
      <w:pPr>
        <w:spacing w:before="8" w:after="0" w:line="110" w:lineRule="exact"/>
        <w:rPr>
          <w:sz w:val="11"/>
          <w:szCs w:val="11"/>
        </w:rPr>
      </w:pPr>
    </w:p>
    <w:p w14:paraId="4928FCAB" w14:textId="27FDAE91" w:rsidR="00CD038E" w:rsidRDefault="003E0313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</w:p>
    <w:p w14:paraId="44720210" w14:textId="77777777" w:rsidR="00D01763" w:rsidRDefault="003E0313" w:rsidP="009614E9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 w:rsidR="009614E9">
        <w:rPr>
          <w:rFonts w:ascii="Calibri" w:eastAsia="Calibri" w:hAnsi="Calibri" w:cs="Calibri"/>
        </w:rPr>
        <w:t>agency data,</w:t>
      </w:r>
    </w:p>
    <w:p w14:paraId="64C606C3" w14:textId="77777777" w:rsidR="00D01763" w:rsidRPr="00A12B07" w:rsidRDefault="003E0313" w:rsidP="0056572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pacing w:val="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D01763" w:rsidRPr="00A12B07">
        <w:rPr>
          <w:rFonts w:ascii="Calibri" w:eastAsia="Calibri" w:hAnsi="Calibri" w:cs="Calibri"/>
          <w:spacing w:val="1"/>
        </w:rPr>
        <w:t>Is in the best interests of the State of Texas</w:t>
      </w:r>
      <w:r w:rsidR="00A12B07">
        <w:rPr>
          <w:rFonts w:ascii="Calibri" w:eastAsia="Calibri" w:hAnsi="Calibri" w:cs="Calibri"/>
          <w:spacing w:val="1"/>
        </w:rPr>
        <w:t>, and</w:t>
      </w:r>
    </w:p>
    <w:p w14:paraId="1BFE56B6" w14:textId="77777777" w:rsidR="00CD038E" w:rsidRPr="00A12B07" w:rsidRDefault="009B16CC" w:rsidP="00D01763">
      <w:pPr>
        <w:pStyle w:val="ListParagraph"/>
        <w:numPr>
          <w:ilvl w:val="0"/>
          <w:numId w:val="3"/>
        </w:numPr>
        <w:tabs>
          <w:tab w:val="left" w:pos="820"/>
        </w:tabs>
        <w:ind w:right="-20" w:hanging="730"/>
        <w:rPr>
          <w:rFonts w:cs="Calibri"/>
          <w:spacing w:val="1"/>
        </w:rPr>
      </w:pPr>
      <w:r>
        <w:rPr>
          <w:rFonts w:cs="Calibri"/>
          <w:spacing w:val="1"/>
        </w:rPr>
        <w:t>E</w:t>
      </w:r>
      <w:r w:rsidR="009614E9" w:rsidRPr="00A12B07">
        <w:rPr>
          <w:rFonts w:cs="Calibri"/>
          <w:spacing w:val="1"/>
        </w:rPr>
        <w:t>nsures hardware and software techni</w:t>
      </w:r>
      <w:r w:rsidR="003C6507" w:rsidRPr="00A12B07">
        <w:rPr>
          <w:rFonts w:cs="Calibri"/>
          <w:spacing w:val="1"/>
        </w:rPr>
        <w:t>cal currency</w:t>
      </w:r>
    </w:p>
    <w:p w14:paraId="07513EDD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52E56758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48F27495" w14:textId="41D0B604" w:rsidR="00CD038E" w:rsidRDefault="00A4180C" w:rsidP="00A4180C">
      <w:pPr>
        <w:spacing w:after="0" w:line="384" w:lineRule="exact"/>
        <w:ind w:left="2070" w:right="23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Agency Certification Form</w:t>
      </w:r>
    </w:p>
    <w:p w14:paraId="186F66A7" w14:textId="77777777" w:rsidR="00CD038E" w:rsidRDefault="00CD038E">
      <w:pPr>
        <w:spacing w:before="2" w:after="0" w:line="240" w:lineRule="exact"/>
        <w:rPr>
          <w:sz w:val="24"/>
          <w:szCs w:val="24"/>
        </w:rPr>
      </w:pPr>
    </w:p>
    <w:p w14:paraId="04C1C513" w14:textId="77777777" w:rsidR="00CD038E" w:rsidRDefault="003E0313">
      <w:pPr>
        <w:spacing w:before="4"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</w:p>
    <w:p w14:paraId="18B22A6B" w14:textId="77777777" w:rsidR="00CD038E" w:rsidRDefault="00CD038E">
      <w:pPr>
        <w:spacing w:before="9" w:after="0" w:line="100" w:lineRule="exact"/>
        <w:rPr>
          <w:sz w:val="10"/>
          <w:szCs w:val="10"/>
        </w:rPr>
      </w:pPr>
    </w:p>
    <w:p w14:paraId="5A459CF1" w14:textId="77777777" w:rsidR="00CD038E" w:rsidRDefault="00CD038E">
      <w:pPr>
        <w:spacing w:before="6" w:after="0" w:line="220" w:lineRule="exact"/>
      </w:pPr>
    </w:p>
    <w:p w14:paraId="3B30983F" w14:textId="34134B27" w:rsidR="00C577D6" w:rsidRDefault="00C577D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bookmarkStart w:id="0" w:name="_Hlk499543983"/>
      <w:r>
        <w:rPr>
          <w:rFonts w:ascii="Calibri" w:eastAsia="Calibri" w:hAnsi="Calibri" w:cs="Calibri"/>
          <w:b/>
          <w:bCs/>
          <w:spacing w:val="1"/>
        </w:rPr>
        <w:t>List the solution</w:t>
      </w:r>
      <w:r w:rsidR="005A2D19">
        <w:rPr>
          <w:rFonts w:ascii="Calibri" w:eastAsia="Calibri" w:hAnsi="Calibri" w:cs="Calibri"/>
          <w:b/>
          <w:bCs/>
          <w:spacing w:val="1"/>
        </w:rPr>
        <w:t xml:space="preserve"> or s</w:t>
      </w:r>
      <w:r w:rsidR="00C06700">
        <w:rPr>
          <w:rFonts w:ascii="Calibri" w:eastAsia="Calibri" w:hAnsi="Calibri" w:cs="Calibri"/>
          <w:b/>
          <w:bCs/>
          <w:spacing w:val="1"/>
        </w:rPr>
        <w:t>oftwar</w:t>
      </w:r>
      <w:r w:rsidR="00EC19C1">
        <w:rPr>
          <w:rFonts w:ascii="Calibri" w:eastAsia="Calibri" w:hAnsi="Calibri" w:cs="Calibri"/>
          <w:b/>
          <w:bCs/>
          <w:spacing w:val="1"/>
        </w:rPr>
        <w:t>e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</w:t>
      </w:r>
      <w:r w:rsidR="00D62C58">
        <w:rPr>
          <w:rFonts w:ascii="Calibri" w:eastAsia="Calibri" w:hAnsi="Calibri" w:cs="Calibri"/>
          <w:b/>
          <w:bCs/>
          <w:spacing w:val="1"/>
        </w:rPr>
        <w:t>p</w:t>
      </w:r>
      <w:r w:rsidR="009A4808">
        <w:rPr>
          <w:rFonts w:ascii="Calibri" w:eastAsia="Calibri" w:hAnsi="Calibri" w:cs="Calibri"/>
          <w:b/>
          <w:bCs/>
          <w:spacing w:val="1"/>
        </w:rPr>
        <w:t>roduct</w:t>
      </w:r>
      <w:r>
        <w:rPr>
          <w:rFonts w:ascii="Calibri" w:eastAsia="Calibri" w:hAnsi="Calibri" w:cs="Calibri"/>
          <w:b/>
          <w:bCs/>
          <w:spacing w:val="1"/>
        </w:rPr>
        <w:t xml:space="preserve"> name, the vendor, and the </w:t>
      </w:r>
      <w:r w:rsidR="00C47B20">
        <w:rPr>
          <w:rFonts w:ascii="Calibri" w:eastAsia="Calibri" w:hAnsi="Calibri" w:cs="Calibri"/>
          <w:b/>
          <w:bCs/>
          <w:spacing w:val="1"/>
        </w:rPr>
        <w:t xml:space="preserve">general </w:t>
      </w:r>
      <w:r>
        <w:rPr>
          <w:rFonts w:ascii="Calibri" w:eastAsia="Calibri" w:hAnsi="Calibri" w:cs="Calibri"/>
          <w:b/>
          <w:bCs/>
          <w:spacing w:val="1"/>
        </w:rPr>
        <w:t>function</w:t>
      </w:r>
      <w:r w:rsidR="00C47B20"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the solution performs:</w:t>
      </w:r>
    </w:p>
    <w:p w14:paraId="11F0D013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76C6C538" w14:textId="77777777" w:rsidR="00C577D6" w:rsidRDefault="00C577D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BA2ACE8" w14:textId="387ACB7A" w:rsidR="00A6743D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Briefly d</w:t>
      </w:r>
      <w:r w:rsidR="00C577D6">
        <w:rPr>
          <w:rFonts w:ascii="Calibri" w:eastAsia="Calibri" w:hAnsi="Calibri" w:cs="Calibri"/>
          <w:b/>
          <w:bCs/>
          <w:spacing w:val="1"/>
        </w:rPr>
        <w:t xml:space="preserve">escribe the agency/customer business use the </w:t>
      </w:r>
      <w:r w:rsidR="009C45CA">
        <w:rPr>
          <w:rFonts w:ascii="Calibri" w:eastAsia="Calibri" w:hAnsi="Calibri" w:cs="Calibri"/>
          <w:b/>
          <w:bCs/>
          <w:spacing w:val="1"/>
        </w:rPr>
        <w:t xml:space="preserve">proposed </w:t>
      </w:r>
      <w:r w:rsidR="005A2D19">
        <w:rPr>
          <w:rFonts w:ascii="Calibri" w:eastAsia="Calibri" w:hAnsi="Calibri" w:cs="Calibri"/>
          <w:b/>
          <w:bCs/>
          <w:spacing w:val="1"/>
        </w:rPr>
        <w:t xml:space="preserve">solution </w:t>
      </w:r>
      <w:r w:rsidR="00C577D6">
        <w:rPr>
          <w:rFonts w:ascii="Calibri" w:eastAsia="Calibri" w:hAnsi="Calibri" w:cs="Calibri"/>
          <w:b/>
          <w:bCs/>
          <w:spacing w:val="1"/>
        </w:rPr>
        <w:t>will support</w:t>
      </w:r>
      <w:r w:rsidR="00A6743D">
        <w:rPr>
          <w:rFonts w:ascii="Calibri" w:eastAsia="Calibri" w:hAnsi="Calibri" w:cs="Calibri"/>
          <w:b/>
          <w:bCs/>
          <w:spacing w:val="1"/>
        </w:rPr>
        <w:t>:</w:t>
      </w:r>
    </w:p>
    <w:p w14:paraId="7EA507B1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6AD01493" w14:textId="094CAF83" w:rsidR="00A6743D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DF5D9C1" w14:textId="77777777" w:rsidR="00D62C58" w:rsidRDefault="00D62C58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55C88F8" w14:textId="5566D22F" w:rsidR="00D12BF6" w:rsidRPr="00D12BF6" w:rsidRDefault="009C45CA" w:rsidP="00D12BF6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Will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the </w:t>
      </w:r>
      <w:r>
        <w:rPr>
          <w:rFonts w:ascii="Calibri" w:eastAsia="Calibri" w:hAnsi="Calibri" w:cs="Calibri"/>
          <w:b/>
          <w:bCs/>
          <w:spacing w:val="1"/>
        </w:rPr>
        <w:t xml:space="preserve">proposed </w:t>
      </w:r>
      <w:r w:rsidR="009A4808">
        <w:rPr>
          <w:rFonts w:ascii="Calibri" w:eastAsia="Calibri" w:hAnsi="Calibri" w:cs="Calibri"/>
          <w:b/>
          <w:bCs/>
          <w:spacing w:val="1"/>
        </w:rPr>
        <w:t>solution be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procured </w:t>
      </w:r>
      <w:r w:rsidR="00104104">
        <w:rPr>
          <w:rFonts w:ascii="Calibri" w:eastAsia="Calibri" w:hAnsi="Calibri" w:cs="Calibri"/>
          <w:b/>
          <w:bCs/>
          <w:spacing w:val="1"/>
        </w:rPr>
        <w:t>on a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subscription</w:t>
      </w:r>
      <w:r w:rsidR="00104104">
        <w:rPr>
          <w:rFonts w:ascii="Calibri" w:eastAsia="Calibri" w:hAnsi="Calibri" w:cs="Calibri"/>
          <w:b/>
          <w:bCs/>
          <w:spacing w:val="1"/>
        </w:rPr>
        <w:t xml:space="preserve"> basis</w:t>
      </w:r>
      <w:r w:rsidR="00C47B20">
        <w:rPr>
          <w:rFonts w:ascii="Calibri" w:eastAsia="Calibri" w:hAnsi="Calibri" w:cs="Calibri"/>
          <w:b/>
          <w:bCs/>
          <w:spacing w:val="1"/>
        </w:rPr>
        <w:t>?</w:t>
      </w:r>
      <w:r w:rsidR="00104104">
        <w:rPr>
          <w:rFonts w:ascii="Calibri" w:eastAsia="Calibri" w:hAnsi="Calibri" w:cs="Calibri"/>
          <w:b/>
          <w:bCs/>
          <w:spacing w:val="1"/>
        </w:rPr>
        <w:t xml:space="preserve"> </w:t>
      </w:r>
      <w:r w:rsidR="00D12BF6">
        <w:rPr>
          <w:rFonts w:ascii="Calibri" w:eastAsia="Calibri" w:hAnsi="Calibri" w:cs="Calibri"/>
          <w:b/>
          <w:bCs/>
        </w:rPr>
        <w:t>(Y/N)</w:t>
      </w:r>
      <w:r w:rsidR="00D12BF6">
        <w:rPr>
          <w:rFonts w:ascii="Calibri" w:eastAsia="Calibri" w:hAnsi="Calibri" w:cs="Calibri"/>
        </w:rPr>
        <w:t xml:space="preserve"> ________</w:t>
      </w:r>
    </w:p>
    <w:p w14:paraId="636B622C" w14:textId="3229AB94" w:rsidR="009A4808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If yes, what is the term</w:t>
      </w:r>
      <w:r w:rsidR="005A2D19">
        <w:rPr>
          <w:rFonts w:ascii="Calibri" w:eastAsia="Calibri" w:hAnsi="Calibri" w:cs="Calibri"/>
          <w:b/>
          <w:bCs/>
          <w:spacing w:val="1"/>
        </w:rPr>
        <w:t xml:space="preserve"> and what is the</w:t>
      </w:r>
      <w:r w:rsidR="00A10A52">
        <w:rPr>
          <w:rFonts w:ascii="Calibri" w:eastAsia="Calibri" w:hAnsi="Calibri" w:cs="Calibri"/>
          <w:b/>
          <w:bCs/>
          <w:spacing w:val="1"/>
        </w:rPr>
        <w:t xml:space="preserve"> basis of the subscription</w:t>
      </w:r>
      <w:r>
        <w:rPr>
          <w:rFonts w:ascii="Calibri" w:eastAsia="Calibri" w:hAnsi="Calibri" w:cs="Calibri"/>
          <w:b/>
          <w:bCs/>
          <w:spacing w:val="1"/>
        </w:rPr>
        <w:t>?</w:t>
      </w:r>
      <w:r w:rsidR="009A4808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41F04AE8" w14:textId="77777777" w:rsidR="009A4808" w:rsidRDefault="009A4808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846F329" w14:textId="7DDFD344" w:rsidR="00104104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Will there be a separate fee for software licenses </w:t>
      </w:r>
      <w:r w:rsidR="00D62C58">
        <w:rPr>
          <w:rFonts w:ascii="Calibri" w:eastAsia="Calibri" w:hAnsi="Calibri" w:cs="Calibri"/>
          <w:b/>
          <w:bCs/>
          <w:spacing w:val="1"/>
        </w:rPr>
        <w:t>and/</w:t>
      </w:r>
      <w:r>
        <w:rPr>
          <w:rFonts w:ascii="Calibri" w:eastAsia="Calibri" w:hAnsi="Calibri" w:cs="Calibri"/>
          <w:b/>
          <w:bCs/>
          <w:spacing w:val="1"/>
        </w:rPr>
        <w:t xml:space="preserve">or </w:t>
      </w:r>
      <w:r w:rsidR="00A65E73">
        <w:rPr>
          <w:rFonts w:ascii="Calibri" w:eastAsia="Calibri" w:hAnsi="Calibri" w:cs="Calibri"/>
          <w:b/>
          <w:bCs/>
          <w:spacing w:val="1"/>
        </w:rPr>
        <w:t xml:space="preserve">SW </w:t>
      </w:r>
      <w:r>
        <w:rPr>
          <w:rFonts w:ascii="Calibri" w:eastAsia="Calibri" w:hAnsi="Calibri" w:cs="Calibri"/>
          <w:b/>
          <w:bCs/>
          <w:spacing w:val="1"/>
        </w:rPr>
        <w:t>maintenance?</w:t>
      </w:r>
      <w:r w:rsidR="00D12BF6">
        <w:rPr>
          <w:rFonts w:ascii="Calibri" w:eastAsia="Calibri" w:hAnsi="Calibri" w:cs="Calibri"/>
          <w:b/>
          <w:bCs/>
          <w:spacing w:val="1"/>
        </w:rPr>
        <w:t xml:space="preserve"> </w:t>
      </w:r>
      <w:r w:rsidR="00D12BF6">
        <w:rPr>
          <w:rFonts w:ascii="Calibri" w:eastAsia="Calibri" w:hAnsi="Calibri" w:cs="Calibri"/>
          <w:b/>
          <w:bCs/>
        </w:rPr>
        <w:t>(Y/N)</w:t>
      </w:r>
      <w:r w:rsidR="00D12BF6">
        <w:rPr>
          <w:rFonts w:ascii="Calibri" w:eastAsia="Calibri" w:hAnsi="Calibri" w:cs="Calibri"/>
        </w:rPr>
        <w:t xml:space="preserve"> _______</w:t>
      </w:r>
    </w:p>
    <w:p w14:paraId="519C9139" w14:textId="77777777" w:rsidR="00104104" w:rsidRDefault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A00B9DB" w14:textId="25A153AE" w:rsidR="00D12BF6" w:rsidRDefault="00D12BF6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104104">
        <w:rPr>
          <w:rFonts w:ascii="Calibri" w:eastAsia="Calibri" w:hAnsi="Calibri" w:cs="Calibri"/>
          <w:b/>
          <w:bCs/>
          <w:spacing w:val="1"/>
        </w:rPr>
        <w:t xml:space="preserve">Under the </w:t>
      </w:r>
      <w:r>
        <w:rPr>
          <w:rFonts w:ascii="Calibri" w:eastAsia="Calibri" w:hAnsi="Calibri" w:cs="Calibri"/>
          <w:b/>
          <w:bCs/>
          <w:spacing w:val="1"/>
        </w:rPr>
        <w:t>proposed contract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, </w:t>
      </w:r>
      <w:r w:rsidR="00496EA4">
        <w:rPr>
          <w:rFonts w:ascii="Calibri" w:eastAsia="Calibri" w:hAnsi="Calibri" w:cs="Calibri"/>
          <w:b/>
          <w:bCs/>
          <w:spacing w:val="1"/>
        </w:rPr>
        <w:t>will you be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 paying for infrastructure</w:t>
      </w:r>
      <w:r w:rsidR="00EC19C1">
        <w:rPr>
          <w:rFonts w:ascii="Calibri" w:eastAsia="Calibri" w:hAnsi="Calibri" w:cs="Calibri"/>
          <w:b/>
          <w:bCs/>
          <w:spacing w:val="1"/>
        </w:rPr>
        <w:t xml:space="preserve"> including hardware and software licensing</w:t>
      </w:r>
      <w:r w:rsidRPr="00104104">
        <w:rPr>
          <w:rFonts w:ascii="Calibri" w:eastAsia="Calibri" w:hAnsi="Calibri" w:cs="Calibri"/>
          <w:b/>
          <w:bCs/>
          <w:spacing w:val="1"/>
        </w:rPr>
        <w:t xml:space="preserve"> used only by your agency?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(Y/N)</w:t>
      </w:r>
      <w:r>
        <w:rPr>
          <w:rFonts w:ascii="Calibri" w:eastAsia="Calibri" w:hAnsi="Calibri" w:cs="Calibri"/>
        </w:rPr>
        <w:t xml:space="preserve"> _______</w:t>
      </w:r>
    </w:p>
    <w:p w14:paraId="4DC1379A" w14:textId="2E2338D7" w:rsidR="00D12BF6" w:rsidRDefault="00D12BF6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18484CE0" w14:textId="77777777" w:rsidR="005B7335" w:rsidRDefault="005B7335" w:rsidP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7E5CE3BD" w14:textId="5FF7CC2B" w:rsidR="00A10A52" w:rsidRDefault="009C45CA" w:rsidP="00A10A52">
      <w:pPr>
        <w:tabs>
          <w:tab w:val="left" w:pos="7650"/>
        </w:tabs>
        <w:spacing w:after="0" w:line="289" w:lineRule="exact"/>
        <w:ind w:left="12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What is the status of the procurement</w:t>
      </w:r>
      <w:r w:rsidR="0081304F">
        <w:rPr>
          <w:rFonts w:ascii="Calibri" w:eastAsia="Calibri" w:hAnsi="Calibri" w:cs="Calibri"/>
          <w:b/>
          <w:bCs/>
          <w:spacing w:val="1"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and did your RFO include DCS Program language to </w:t>
      </w:r>
      <w:r w:rsidR="00496EA4">
        <w:rPr>
          <w:rFonts w:ascii="Calibri" w:eastAsia="Calibri" w:hAnsi="Calibri" w:cs="Calibri"/>
          <w:b/>
          <w:bCs/>
          <w:spacing w:val="1"/>
        </w:rPr>
        <w:t>request</w:t>
      </w:r>
      <w:r>
        <w:rPr>
          <w:rFonts w:ascii="Calibri" w:eastAsia="Calibri" w:hAnsi="Calibri" w:cs="Calibri"/>
          <w:b/>
          <w:bCs/>
          <w:spacing w:val="1"/>
        </w:rPr>
        <w:t xml:space="preserve"> the option of hosting the solution </w:t>
      </w:r>
      <w:r w:rsidRPr="00AB0276">
        <w:rPr>
          <w:rFonts w:ascii="Calibri" w:eastAsia="Calibri" w:hAnsi="Calibri" w:cs="Calibri"/>
          <w:b/>
          <w:bCs/>
          <w:spacing w:val="1"/>
          <w:u w:val="single"/>
        </w:rPr>
        <w:t>on DCS infrastructure</w:t>
      </w:r>
      <w:r>
        <w:rPr>
          <w:rFonts w:ascii="Calibri" w:eastAsia="Calibri" w:hAnsi="Calibri" w:cs="Calibri"/>
          <w:b/>
          <w:bCs/>
          <w:spacing w:val="1"/>
        </w:rPr>
        <w:t>?</w:t>
      </w:r>
      <w:r w:rsidR="00FC6CAA">
        <w:rPr>
          <w:rFonts w:ascii="Calibri" w:eastAsia="Calibri" w:hAnsi="Calibri" w:cs="Calibri"/>
          <w:b/>
          <w:bCs/>
          <w:spacing w:val="1"/>
        </w:rPr>
        <w:t xml:space="preserve"> </w:t>
      </w:r>
      <w:hyperlink r:id="rId11" w:history="1"/>
      <w:r w:rsidR="0081304F">
        <w:rPr>
          <w:rFonts w:ascii="Calibri" w:eastAsia="Calibri" w:hAnsi="Calibri" w:cs="Calibri"/>
          <w:spacing w:val="1"/>
        </w:rPr>
        <w:t xml:space="preserve"> </w:t>
      </w:r>
    </w:p>
    <w:p w14:paraId="4060667D" w14:textId="77777777" w:rsidR="00A10A52" w:rsidRDefault="00A10A52" w:rsidP="00A10A52">
      <w:pPr>
        <w:tabs>
          <w:tab w:val="left" w:pos="7650"/>
        </w:tabs>
        <w:spacing w:after="0" w:line="289" w:lineRule="exact"/>
        <w:ind w:left="120" w:right="-20"/>
        <w:rPr>
          <w:rFonts w:ascii="Calibri" w:eastAsia="Calibri" w:hAnsi="Calibri" w:cs="Calibri"/>
          <w:spacing w:val="1"/>
        </w:rPr>
      </w:pPr>
    </w:p>
    <w:p w14:paraId="28C99B67" w14:textId="391400F2" w:rsidR="009C45CA" w:rsidRDefault="0081304F" w:rsidP="0081304F">
      <w:pPr>
        <w:tabs>
          <w:tab w:val="left" w:pos="7650"/>
        </w:tabs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noProof/>
          <w:color w:val="0000FF"/>
        </w:rPr>
        <w:drawing>
          <wp:inline distT="0" distB="0" distL="0" distR="0" wp14:anchorId="4901FB73" wp14:editId="775DDB25">
            <wp:extent cx="9525" cy="9525"/>
            <wp:effectExtent l="0" t="0" r="0" b="0"/>
            <wp:docPr id="16" name="Picture 16" descr="Skip Navigation Lin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 Navigation Link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</w:rPr>
          <w:t>DCS Portal Home</w:t>
        </w:r>
      </w:hyperlink>
      <w:r>
        <w:t xml:space="preserve"> &gt; </w:t>
      </w:r>
      <w:hyperlink r:id="rId15" w:history="1">
        <w:r>
          <w:rPr>
            <w:rStyle w:val="Hyperlink"/>
          </w:rPr>
          <w:t>Enterprise Documents</w:t>
        </w:r>
      </w:hyperlink>
      <w:r>
        <w:t xml:space="preserve"> &gt; </w:t>
      </w:r>
      <w:hyperlink r:id="rId16" w:history="1">
        <w:r>
          <w:rPr>
            <w:rStyle w:val="Hyperlink"/>
          </w:rPr>
          <w:t>DCS Governance</w:t>
        </w:r>
      </w:hyperlink>
      <w:r>
        <w:t xml:space="preserve"> &gt; Enterprise Policies &gt; RFO DCS2 Language</w:t>
      </w:r>
      <w:r w:rsidDel="00EC19C1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643CE139" w14:textId="4D488D38" w:rsidR="00A10A52" w:rsidRDefault="00A10A52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735E85F1" w14:textId="0C455E46" w:rsidR="00A10A52" w:rsidRDefault="00A10A52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C3E504F" w14:textId="77777777" w:rsidR="00A10A52" w:rsidRDefault="00A10A52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66DF8974" w14:textId="31A3E8E4" w:rsidR="00D12BF6" w:rsidRP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 w:rsidRPr="00D12BF6">
        <w:rPr>
          <w:rFonts w:eastAsia="Times New Roman"/>
          <w:b/>
        </w:rPr>
        <w:t xml:space="preserve">Does the vendor offer </w:t>
      </w:r>
      <w:r w:rsidR="00FE4B60">
        <w:rPr>
          <w:rFonts w:eastAsia="Times New Roman"/>
          <w:b/>
        </w:rPr>
        <w:t>a procurement</w:t>
      </w:r>
      <w:r w:rsidRPr="00D12BF6">
        <w:rPr>
          <w:rFonts w:eastAsia="Times New Roman"/>
          <w:b/>
        </w:rPr>
        <w:t xml:space="preserve"> option for hosting the software in a </w:t>
      </w:r>
      <w:r w:rsidRPr="00A10A52">
        <w:rPr>
          <w:rFonts w:eastAsia="Times New Roman"/>
          <w:b/>
          <w:u w:val="single"/>
        </w:rPr>
        <w:t>DCS Consolidated Data Center</w:t>
      </w:r>
      <w:r w:rsidRPr="00D12BF6">
        <w:rPr>
          <w:rFonts w:eastAsia="Times New Roman"/>
          <w:b/>
        </w:rPr>
        <w:t xml:space="preserve"> or DCS public cloud? If yes, why are you not using that option?</w:t>
      </w:r>
    </w:p>
    <w:bookmarkEnd w:id="0"/>
    <w:p w14:paraId="3814DCAE" w14:textId="0C519408" w:rsidR="00104104" w:rsidRDefault="00104104" w:rsidP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30A8A164" w14:textId="77777777" w:rsidR="00D12BF6" w:rsidRPr="00104104" w:rsidRDefault="00D12BF6" w:rsidP="00104104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4BB23281" w14:textId="392D7572" w:rsidR="00CD038E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402FF8">
        <w:rPr>
          <w:rFonts w:ascii="Calibri" w:eastAsia="Calibri" w:hAnsi="Calibri" w:cs="Calibri"/>
          <w:b/>
          <w:bCs/>
          <w:spacing w:val="1"/>
        </w:rPr>
        <w:t>technical environment</w:t>
      </w:r>
      <w:r>
        <w:rPr>
          <w:rFonts w:ascii="Calibri" w:eastAsia="Calibri" w:hAnsi="Calibri" w:cs="Calibri"/>
          <w:b/>
          <w:bCs/>
          <w:spacing w:val="1"/>
        </w:rPr>
        <w:t xml:space="preserve"> (include processing, storage, and backup environments)</w:t>
      </w:r>
      <w:r w:rsidR="003C6507"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23DD6E43" w14:textId="77777777" w:rsidR="00D12BF6" w:rsidRDefault="00D12BF6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E48564F" w14:textId="77777777" w:rsidR="00A6743D" w:rsidRDefault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0823C734" w14:textId="2882BCD1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>
        <w:rPr>
          <w:rFonts w:ascii="Calibri" w:eastAsia="Calibri" w:hAnsi="Calibri" w:cs="Calibri"/>
          <w:b/>
          <w:bCs/>
          <w:spacing w:val="1"/>
        </w:rPr>
        <w:t xml:space="preserve"> backup and disaster recovery environment</w:t>
      </w:r>
      <w:r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3BC44F03" w14:textId="60D15468" w:rsidR="00D12BF6" w:rsidRDefault="00D12BF6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99FF784" w14:textId="77777777" w:rsidR="00D12BF6" w:rsidRDefault="00D12BF6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5F9DD9B3" w14:textId="77777777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</w:p>
    <w:p w14:paraId="45B590A1" w14:textId="77777777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Briefly describe who will perform system configuration, installation, and patching services for the proposed agency alternative system</w:t>
      </w:r>
      <w:r w:rsidRPr="003C6507">
        <w:rPr>
          <w:rFonts w:ascii="Calibri" w:eastAsia="Calibri" w:hAnsi="Calibri" w:cs="Calibri"/>
          <w:b/>
          <w:bCs/>
          <w:spacing w:val="1"/>
        </w:rPr>
        <w:t>:</w:t>
      </w:r>
    </w:p>
    <w:p w14:paraId="617A39D7" w14:textId="0665993B" w:rsidR="00A6743D" w:rsidRDefault="00A6743D" w:rsidP="00A6743D">
      <w:pPr>
        <w:spacing w:after="0" w:line="289" w:lineRule="exact"/>
        <w:ind w:right="-20"/>
        <w:rPr>
          <w:rFonts w:ascii="Calibri" w:eastAsia="Calibri" w:hAnsi="Calibri" w:cs="Calibri"/>
          <w:b/>
          <w:bCs/>
          <w:spacing w:val="1"/>
        </w:rPr>
      </w:pPr>
    </w:p>
    <w:p w14:paraId="02B423E2" w14:textId="77777777" w:rsidR="00D12BF6" w:rsidRDefault="00D12BF6" w:rsidP="00A6743D">
      <w:pPr>
        <w:spacing w:after="0" w:line="289" w:lineRule="exact"/>
        <w:ind w:right="-20"/>
        <w:rPr>
          <w:rFonts w:ascii="Calibri" w:eastAsia="Calibri" w:hAnsi="Calibri" w:cs="Calibri"/>
          <w:b/>
          <w:bCs/>
          <w:spacing w:val="1"/>
        </w:rPr>
      </w:pPr>
    </w:p>
    <w:p w14:paraId="2909E6A4" w14:textId="64B8F571" w:rsidR="00A6743D" w:rsidRDefault="00A6743D" w:rsidP="00A6743D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Briefly describe where the proposed </w:t>
      </w:r>
      <w:r w:rsidR="00C06700">
        <w:rPr>
          <w:rFonts w:ascii="Calibri" w:eastAsia="Calibri" w:hAnsi="Calibri" w:cs="Calibri"/>
          <w:b/>
          <w:bCs/>
          <w:spacing w:val="1"/>
        </w:rPr>
        <w:t>solution</w:t>
      </w:r>
      <w:r w:rsidR="009C45CA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will be</w:t>
      </w:r>
      <w:r w:rsidR="00496EA4">
        <w:rPr>
          <w:rFonts w:ascii="Calibri" w:eastAsia="Calibri" w:hAnsi="Calibri" w:cs="Calibri"/>
          <w:b/>
          <w:bCs/>
          <w:spacing w:val="1"/>
        </w:rPr>
        <w:t xml:space="preserve"> physically</w:t>
      </w:r>
      <w:r>
        <w:rPr>
          <w:rFonts w:ascii="Calibri" w:eastAsia="Calibri" w:hAnsi="Calibri" w:cs="Calibri"/>
          <w:b/>
          <w:bCs/>
          <w:spacing w:val="1"/>
        </w:rPr>
        <w:t xml:space="preserve"> located</w:t>
      </w:r>
      <w:r w:rsidR="009C45CA">
        <w:rPr>
          <w:rFonts w:ascii="Calibri" w:eastAsia="Calibri" w:hAnsi="Calibri" w:cs="Calibri"/>
          <w:b/>
          <w:bCs/>
          <w:spacing w:val="1"/>
        </w:rPr>
        <w:t>:</w:t>
      </w:r>
    </w:p>
    <w:p w14:paraId="7BE1ECE1" w14:textId="5F482565" w:rsidR="00CD038E" w:rsidRDefault="00CD038E">
      <w:pPr>
        <w:spacing w:before="18" w:after="0" w:line="220" w:lineRule="exact"/>
      </w:pPr>
    </w:p>
    <w:p w14:paraId="6DCF795E" w14:textId="77777777" w:rsidR="00D12BF6" w:rsidRDefault="00D12BF6">
      <w:pPr>
        <w:spacing w:before="18" w:after="0" w:line="220" w:lineRule="exact"/>
      </w:pPr>
    </w:p>
    <w:p w14:paraId="254962A2" w14:textId="2C85568E" w:rsidR="00CD038E" w:rsidRDefault="00192294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73ECA5" wp14:editId="034A2DD8">
                <wp:simplePos x="0" y="0"/>
                <wp:positionH relativeFrom="page">
                  <wp:posOffset>5090160</wp:posOffset>
                </wp:positionH>
                <wp:positionV relativeFrom="paragraph">
                  <wp:posOffset>160655</wp:posOffset>
                </wp:positionV>
                <wp:extent cx="800100" cy="1270"/>
                <wp:effectExtent l="13335" t="8255" r="5715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082" y="331"/>
                          <a:chExt cx="12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082" y="331"/>
                            <a:ext cx="1260" cy="2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260"/>
                              <a:gd name="T2" fmla="+- 0 11342 10082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459A" id="Group 6" o:spid="_x0000_s1026" style="position:absolute;margin-left:400.8pt;margin-top:12.65pt;width:63pt;height:.1pt;z-index:-251657216;mso-position-horizontal-relative:page" coordorigin="10082,331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">
                <v:shape id="Freeform 7" o:spid="_x0000_s1027" style="position:absolute;left:10082;top:331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" path="m,l1260,e" filled="f" strokeweight=".58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3C6507">
        <w:rPr>
          <w:rFonts w:ascii="Calibri" w:eastAsia="Calibri" w:hAnsi="Calibri" w:cs="Calibri"/>
          <w:b/>
          <w:bCs/>
        </w:rPr>
        <w:t xml:space="preserve">Will this system remove any existing </w:t>
      </w:r>
      <w:r w:rsidR="00C06700">
        <w:rPr>
          <w:rFonts w:ascii="Calibri" w:eastAsia="Calibri" w:hAnsi="Calibri" w:cs="Calibri"/>
          <w:b/>
          <w:bCs/>
        </w:rPr>
        <w:t xml:space="preserve">infrastructure </w:t>
      </w:r>
      <w:r w:rsidR="003C6507">
        <w:rPr>
          <w:rFonts w:ascii="Calibri" w:eastAsia="Calibri" w:hAnsi="Calibri" w:cs="Calibri"/>
          <w:b/>
          <w:bCs/>
        </w:rPr>
        <w:t>volumes from the DCS contract? (Y/N)</w:t>
      </w:r>
    </w:p>
    <w:p w14:paraId="0B59B41A" w14:textId="77777777" w:rsidR="00CD038E" w:rsidRDefault="00CD038E">
      <w:pPr>
        <w:spacing w:after="0" w:line="240" w:lineRule="exact"/>
        <w:rPr>
          <w:sz w:val="24"/>
          <w:szCs w:val="24"/>
        </w:rPr>
      </w:pPr>
    </w:p>
    <w:p w14:paraId="0B5EF55B" w14:textId="77777777" w:rsidR="00CD038E" w:rsidRDefault="003C6507" w:rsidP="003C6507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If Yes, which Resource Units? (Please be specific</w:t>
      </w:r>
      <w:r w:rsidR="00402FF8">
        <w:rPr>
          <w:rFonts w:ascii="Calibri" w:eastAsia="Calibri" w:hAnsi="Calibri" w:cs="Calibri"/>
          <w:b/>
          <w:bCs/>
          <w:spacing w:val="-1"/>
        </w:rPr>
        <w:t xml:space="preserve"> and comprehensive</w:t>
      </w:r>
      <w:r>
        <w:rPr>
          <w:rFonts w:ascii="Calibri" w:eastAsia="Calibri" w:hAnsi="Calibri" w:cs="Calibri"/>
          <w:b/>
          <w:bCs/>
          <w:spacing w:val="-1"/>
        </w:rPr>
        <w:t>, refere</w:t>
      </w:r>
      <w:r w:rsidR="00130F24">
        <w:rPr>
          <w:rFonts w:ascii="Calibri" w:eastAsia="Calibri" w:hAnsi="Calibri" w:cs="Calibri"/>
          <w:b/>
          <w:bCs/>
          <w:spacing w:val="-1"/>
        </w:rPr>
        <w:t>ncing the Resource Unit from your</w:t>
      </w:r>
      <w:r>
        <w:rPr>
          <w:rFonts w:ascii="Calibri" w:eastAsia="Calibri" w:hAnsi="Calibri" w:cs="Calibri"/>
          <w:b/>
          <w:bCs/>
          <w:spacing w:val="-1"/>
        </w:rPr>
        <w:t xml:space="preserve"> monthly invoice)</w:t>
      </w:r>
    </w:p>
    <w:p w14:paraId="54F76878" w14:textId="77777777" w:rsidR="00CD038E" w:rsidRDefault="00CD038E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700"/>
        <w:gridCol w:w="3150"/>
      </w:tblGrid>
      <w:tr w:rsidR="001F0578" w14:paraId="6A190616" w14:textId="77777777" w:rsidTr="001F0578">
        <w:trPr>
          <w:trHeight w:hRule="exact" w:val="81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737" w14:textId="77777777" w:rsidR="001F0578" w:rsidRDefault="001F0578">
            <w:pPr>
              <w:spacing w:after="0" w:line="264" w:lineRule="exact"/>
              <w:ind w:left="8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Resource Unit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7BA" w14:textId="77777777" w:rsidR="001F0578" w:rsidRDefault="001F0578" w:rsidP="003C6507">
            <w:pPr>
              <w:spacing w:after="0" w:line="264" w:lineRule="exact"/>
              <w:ind w:left="229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Current Invoice Number of Units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71A" w14:textId="77777777" w:rsidR="001F0578" w:rsidRDefault="001F0578" w:rsidP="003C6507">
            <w:pPr>
              <w:spacing w:after="0" w:line="264" w:lineRule="exact"/>
              <w:ind w:left="94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Anticipated Number of Units to be Removed</w:t>
            </w:r>
          </w:p>
        </w:tc>
      </w:tr>
      <w:tr w:rsidR="001F0578" w14:paraId="2459F6A2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6B6F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B51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BAC" w14:textId="77777777" w:rsidR="001F0578" w:rsidRDefault="001F0578"/>
        </w:tc>
      </w:tr>
      <w:tr w:rsidR="001F0578" w14:paraId="5E868FA8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73D4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50B9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B8B4" w14:textId="77777777" w:rsidR="001F0578" w:rsidRDefault="001F0578"/>
        </w:tc>
      </w:tr>
      <w:tr w:rsidR="001F0578" w14:paraId="00D81EF3" w14:textId="77777777" w:rsidTr="001F0578">
        <w:trPr>
          <w:trHeight w:hRule="exact" w:val="27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B2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556F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136" w14:textId="77777777" w:rsidR="001F0578" w:rsidRDefault="001F0578"/>
        </w:tc>
      </w:tr>
      <w:tr w:rsidR="001F0578" w14:paraId="724FD5EB" w14:textId="77777777" w:rsidTr="001F0578">
        <w:trPr>
          <w:trHeight w:hRule="exact" w:val="27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AF1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85F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D73" w14:textId="77777777" w:rsidR="001F0578" w:rsidRDefault="001F0578"/>
        </w:tc>
      </w:tr>
      <w:tr w:rsidR="001F0578" w14:paraId="778F6D35" w14:textId="77777777" w:rsidTr="001F0578">
        <w:trPr>
          <w:trHeight w:hRule="exact" w:val="28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CD9" w14:textId="77777777" w:rsidR="001F0578" w:rsidRDefault="001F057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8100" w14:textId="77777777" w:rsidR="001F0578" w:rsidRDefault="001F0578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B3B1" w14:textId="77777777" w:rsidR="001F0578" w:rsidRDefault="001F0578"/>
        </w:tc>
      </w:tr>
    </w:tbl>
    <w:p w14:paraId="545D7746" w14:textId="77777777" w:rsidR="00CD038E" w:rsidRDefault="00CD038E">
      <w:pPr>
        <w:spacing w:before="5" w:after="0" w:line="110" w:lineRule="exact"/>
        <w:rPr>
          <w:sz w:val="11"/>
          <w:szCs w:val="11"/>
        </w:rPr>
      </w:pPr>
    </w:p>
    <w:p w14:paraId="20B59D5C" w14:textId="77777777" w:rsidR="001F0578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72629F98" w14:textId="77777777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Explain why the service cannot suitably be acquired </w:t>
      </w:r>
      <w:r w:rsidR="00CE239C">
        <w:rPr>
          <w:rFonts w:ascii="Calibri" w:eastAsia="Calibri" w:hAnsi="Calibri" w:cs="Calibri"/>
          <w:b/>
          <w:bCs/>
          <w:spacing w:val="-1"/>
        </w:rPr>
        <w:t xml:space="preserve">as </w:t>
      </w:r>
      <w:r w:rsidR="00D32028">
        <w:rPr>
          <w:rFonts w:ascii="Calibri" w:eastAsia="Calibri" w:hAnsi="Calibri" w:cs="Calibri"/>
          <w:b/>
          <w:bCs/>
          <w:spacing w:val="-1"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DCS service</w:t>
      </w:r>
      <w:r w:rsidR="009E2A7B">
        <w:rPr>
          <w:rFonts w:ascii="Calibri" w:eastAsia="Calibri" w:hAnsi="Calibri" w:cs="Calibri"/>
          <w:b/>
          <w:bCs/>
          <w:spacing w:val="-1"/>
        </w:rPr>
        <w:t>:</w:t>
      </w:r>
    </w:p>
    <w:p w14:paraId="4C918DDE" w14:textId="77777777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06FC5D09" w14:textId="5D9BDF55" w:rsidR="00C16EE7" w:rsidRDefault="00C16EE7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3FD3AAA7" w14:textId="77777777" w:rsidR="00A10A52" w:rsidRDefault="00A10A52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1A89DE84" w14:textId="77777777" w:rsidR="00662720" w:rsidRPr="00A12B07" w:rsidRDefault="00662720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pacing w:val="-1"/>
        </w:rPr>
      </w:pPr>
      <w:r w:rsidRPr="00A12B07">
        <w:rPr>
          <w:rFonts w:ascii="Calibri" w:eastAsia="Calibri" w:hAnsi="Calibri" w:cs="Calibri"/>
          <w:b/>
          <w:bCs/>
          <w:spacing w:val="-1"/>
        </w:rPr>
        <w:t>Describe how this exemption, if granted, is in the best interests of the State of Texas:</w:t>
      </w:r>
    </w:p>
    <w:p w14:paraId="362A22EE" w14:textId="77777777" w:rsidR="001F0578" w:rsidRPr="00662720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Cs/>
          <w:color w:val="FF0000"/>
          <w:sz w:val="28"/>
          <w:szCs w:val="28"/>
          <w:u w:val="thick" w:color="000000"/>
        </w:rPr>
      </w:pPr>
    </w:p>
    <w:p w14:paraId="098AC80D" w14:textId="77777777" w:rsidR="001F0578" w:rsidRDefault="001F0578" w:rsidP="00CE239C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2C29480E" w14:textId="77777777" w:rsidR="001F0578" w:rsidRDefault="001F0578">
      <w:pPr>
        <w:spacing w:before="4" w:after="0" w:line="240" w:lineRule="auto"/>
        <w:ind w:left="120" w:right="-20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46BE16CE" w14:textId="77777777" w:rsidR="00CD038E" w:rsidRDefault="003E0313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Sta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nd 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</w:p>
    <w:p w14:paraId="057DAEE3" w14:textId="77777777" w:rsidR="00CD038E" w:rsidRDefault="00CD038E">
      <w:pPr>
        <w:spacing w:before="6" w:after="0" w:line="110" w:lineRule="exact"/>
        <w:rPr>
          <w:sz w:val="11"/>
          <w:szCs w:val="11"/>
        </w:rPr>
      </w:pPr>
    </w:p>
    <w:p w14:paraId="41AAE9F8" w14:textId="77777777" w:rsidR="00CD038E" w:rsidRDefault="003E0313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in the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affirm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402FF8"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</w:rPr>
        <w:t>:</w:t>
      </w:r>
    </w:p>
    <w:p w14:paraId="54DEAF13" w14:textId="77777777" w:rsidR="00CD038E" w:rsidRDefault="00CD038E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633"/>
      </w:tblGrid>
      <w:tr w:rsidR="00CD038E" w14:paraId="1CFC3EF3" w14:textId="77777777" w:rsidTr="00C47B20">
        <w:trPr>
          <w:trHeight w:hRule="exact" w:val="4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5FE3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E8F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1EFF0F8" w14:textId="77777777" w:rsidR="00CD038E" w:rsidRDefault="003E03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eds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ents 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02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D038E" w14:paraId="75742977" w14:textId="77777777" w:rsidTr="00C47B20">
        <w:trPr>
          <w:trHeight w:hRule="exact"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B6A3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433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308D8DB" w14:textId="77777777" w:rsidR="00CD038E" w:rsidRDefault="003E03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402FF8">
              <w:rPr>
                <w:rFonts w:ascii="Calibri" w:eastAsia="Calibri" w:hAnsi="Calibri" w:cs="Calibri"/>
                <w:spacing w:val="-2"/>
              </w:rPr>
              <w:t>e</w:t>
            </w:r>
            <w:r w:rsidR="00402FF8">
              <w:rPr>
                <w:rFonts w:ascii="Calibri" w:eastAsia="Calibri" w:hAnsi="Calibri" w:cs="Calibri"/>
              </w:rPr>
              <w:t>xc</w:t>
            </w:r>
            <w:r w:rsidR="00402FF8">
              <w:rPr>
                <w:rFonts w:ascii="Calibri" w:eastAsia="Calibri" w:hAnsi="Calibri" w:cs="Calibri"/>
                <w:spacing w:val="-1"/>
              </w:rPr>
              <w:t>e</w:t>
            </w:r>
            <w:r w:rsidR="00402FF8"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essib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D038E" w14:paraId="44DB1E0F" w14:textId="77777777" w:rsidTr="00C47B20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741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72E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D53DCE3" w14:textId="77777777" w:rsidR="000A0013" w:rsidRDefault="000A0013" w:rsidP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 (if</w:t>
            </w:r>
          </w:p>
          <w:p w14:paraId="754DCDBF" w14:textId="77777777" w:rsidR="00CD038E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le).</w:t>
            </w:r>
          </w:p>
        </w:tc>
      </w:tr>
      <w:tr w:rsidR="000A0013" w14:paraId="68558CE9" w14:textId="77777777" w:rsidTr="00C47B20">
        <w:trPr>
          <w:trHeight w:hRule="exact"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117" w14:textId="77777777" w:rsidR="000A0013" w:rsidRDefault="000A0013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8873" w14:textId="77777777" w:rsidR="000A0013" w:rsidRDefault="000A0013" w:rsidP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22E28D5A" w14:textId="77777777" w:rsidR="000A0013" w:rsidRDefault="000A0013" w:rsidP="000A0013">
            <w:pPr>
              <w:spacing w:after="0" w:line="264" w:lineRule="exact"/>
              <w:ind w:left="102" w:right="-20"/>
              <w:rPr>
                <w:sz w:val="11"/>
                <w:szCs w:val="11"/>
              </w:rPr>
            </w:pPr>
            <w:r w:rsidRPr="000A0013">
              <w:rPr>
                <w:rFonts w:ascii="Calibri" w:eastAsia="Calibri" w:hAnsi="Calibri" w:cs="Calibri"/>
                <w:position w:val="1"/>
              </w:rPr>
              <w:t xml:space="preserve">Meets </w:t>
            </w:r>
            <w:r>
              <w:rPr>
                <w:rFonts w:ascii="Calibri" w:eastAsia="Calibri" w:hAnsi="Calibri" w:cs="Calibri"/>
                <w:position w:val="1"/>
              </w:rPr>
              <w:t>or e</w:t>
            </w:r>
            <w:r w:rsidRPr="000A0013">
              <w:rPr>
                <w:rFonts w:ascii="Calibri" w:eastAsia="Calibri" w:hAnsi="Calibri" w:cs="Calibri"/>
                <w:position w:val="1"/>
              </w:rPr>
              <w:t>xceeds the DCS standards for technical currency of hardware and software (n/n-1)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CD038E" w14:paraId="60912AA1" w14:textId="77777777">
        <w:trPr>
          <w:trHeight w:hRule="exact"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B0F8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EA45" w14:textId="77777777" w:rsidR="00CD038E" w:rsidRDefault="00CD038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E781A2D" w14:textId="77777777" w:rsidR="00CD038E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Meets or exceeds the DCS standards for hardware refresh (</w:t>
            </w:r>
            <w:proofErr w:type="gramStart"/>
            <w:r>
              <w:rPr>
                <w:rFonts w:ascii="Calibri" w:eastAsia="Calibri" w:hAnsi="Calibri" w:cs="Calibri"/>
              </w:rPr>
              <w:t>5 year</w:t>
            </w:r>
            <w:proofErr w:type="gramEnd"/>
            <w:r>
              <w:rPr>
                <w:rFonts w:ascii="Calibri" w:eastAsia="Calibri" w:hAnsi="Calibri" w:cs="Calibri"/>
              </w:rPr>
              <w:t xml:space="preserve"> refresh).</w:t>
            </w:r>
          </w:p>
        </w:tc>
      </w:tr>
      <w:tr w:rsidR="00130F24" w14:paraId="65E336A9" w14:textId="77777777" w:rsidTr="000A0013">
        <w:trPr>
          <w:trHeight w:hRule="exact"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D1D" w14:textId="77777777" w:rsidR="00130F24" w:rsidRDefault="00130F24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656" w14:textId="77777777" w:rsidR="00130F24" w:rsidRDefault="00130F2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Provides Service Level Agreements, applicable to the system.</w:t>
            </w:r>
          </w:p>
        </w:tc>
      </w:tr>
      <w:tr w:rsidR="00CD038E" w14:paraId="6FB2A6AA" w14:textId="77777777" w:rsidTr="000A0013">
        <w:trPr>
          <w:trHeight w:hRule="exact"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DEE" w14:textId="77777777" w:rsidR="00CD038E" w:rsidRDefault="00CD038E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9D1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457E4F0C" w14:textId="567FFFE3" w:rsidR="00CD038E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Provides</w:t>
            </w:r>
            <w:r w:rsidRPr="000A0013">
              <w:rPr>
                <w:rFonts w:ascii="Calibri" w:eastAsia="Calibri" w:hAnsi="Calibri" w:cs="Calibri"/>
              </w:rPr>
              <w:t xml:space="preserve"> Disaster Recovery services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9AB5B13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5DD1A7F7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4F25942F" w14:textId="77777777" w:rsidR="000A0013" w:rsidRDefault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402FF8" w14:paraId="6E8D1EAA" w14:textId="77777777">
        <w:trPr>
          <w:trHeight w:hRule="exact"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E8F" w14:textId="77777777" w:rsidR="00402FF8" w:rsidRDefault="00402FF8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5E2" w14:textId="77777777" w:rsidR="000A0013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14:paraId="668DF216" w14:textId="77777777" w:rsidR="00402FF8" w:rsidRDefault="000A0013" w:rsidP="000A00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0A0013">
              <w:rPr>
                <w:rFonts w:ascii="Calibri" w:eastAsia="Calibri" w:hAnsi="Calibri" w:cs="Calibri"/>
              </w:rPr>
              <w:t>Prov</w:t>
            </w:r>
            <w:r>
              <w:rPr>
                <w:rFonts w:ascii="Calibri" w:eastAsia="Calibri" w:hAnsi="Calibri" w:cs="Calibri"/>
              </w:rPr>
              <w:t xml:space="preserve">ides backup services, in accordance with </w:t>
            </w:r>
            <w:r w:rsidRPr="000A0013">
              <w:rPr>
                <w:rFonts w:ascii="Calibri" w:eastAsia="Calibri" w:hAnsi="Calibri" w:cs="Calibri"/>
              </w:rPr>
              <w:t>the data retention and recovery</w:t>
            </w:r>
            <w:r>
              <w:rPr>
                <w:rFonts w:ascii="Calibri" w:eastAsia="Calibri" w:hAnsi="Calibri" w:cs="Calibri"/>
                <w:position w:val="1"/>
              </w:rPr>
              <w:t xml:space="preserve"> requirements of the data.</w:t>
            </w:r>
          </w:p>
        </w:tc>
      </w:tr>
      <w:tr w:rsidR="00402FF8" w14:paraId="206381A8" w14:textId="77777777" w:rsidTr="000A0013">
        <w:trPr>
          <w:trHeight w:hRule="exact" w:val="1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5672" w14:textId="77777777" w:rsidR="00402FF8" w:rsidRDefault="00402FF8"/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2278" w14:textId="77777777" w:rsidR="000A0013" w:rsidRDefault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48E1FAE8" w14:textId="77777777" w:rsidR="00402FF8" w:rsidRDefault="000A00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Provides for installation, configuration, and maintenance of all components of the system; including the operating system and other software components to insure upgrades and security patching activities are performed timely.</w:t>
            </w:r>
          </w:p>
        </w:tc>
      </w:tr>
    </w:tbl>
    <w:p w14:paraId="214CADD0" w14:textId="1A1B4C11" w:rsidR="00402FF8" w:rsidRDefault="00402FF8" w:rsidP="00C55F48">
      <w:pPr>
        <w:spacing w:after="0" w:line="384" w:lineRule="exact"/>
        <w:ind w:right="-20"/>
        <w:rPr>
          <w:rFonts w:ascii="Calibri" w:eastAsia="Calibri" w:hAnsi="Calibri" w:cs="Calibri"/>
          <w:b/>
          <w:bCs/>
          <w:sz w:val="32"/>
          <w:szCs w:val="32"/>
        </w:rPr>
      </w:pPr>
    </w:p>
    <w:p w14:paraId="00A91C3D" w14:textId="42487EEC" w:rsidR="00402FF8" w:rsidRDefault="00402FF8" w:rsidP="00C55F48">
      <w:pPr>
        <w:spacing w:after="0" w:line="384" w:lineRule="exact"/>
        <w:ind w:right="-20"/>
        <w:rPr>
          <w:rFonts w:ascii="Calibri" w:eastAsia="Calibri" w:hAnsi="Calibri" w:cs="Calibri"/>
          <w:b/>
          <w:bCs/>
          <w:sz w:val="32"/>
          <w:szCs w:val="32"/>
        </w:rPr>
      </w:pPr>
    </w:p>
    <w:p w14:paraId="241F7B80" w14:textId="77777777" w:rsidR="0037687A" w:rsidRDefault="0037687A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br w:type="page"/>
      </w:r>
    </w:p>
    <w:p w14:paraId="72AD03A2" w14:textId="69E57DFE" w:rsidR="00CD038E" w:rsidRDefault="00402FF8">
      <w:pPr>
        <w:spacing w:after="0" w:line="384" w:lineRule="exact"/>
        <w:ind w:left="120" w:right="-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Data Center </w:t>
      </w:r>
      <w:r w:rsidR="00130F24">
        <w:rPr>
          <w:rFonts w:ascii="Calibri" w:eastAsia="Calibri" w:hAnsi="Calibri" w:cs="Calibri"/>
          <w:b/>
          <w:bCs/>
          <w:sz w:val="32"/>
          <w:szCs w:val="32"/>
        </w:rPr>
        <w:t>Services</w:t>
      </w:r>
      <w:r w:rsidR="00C55F48">
        <w:rPr>
          <w:rFonts w:ascii="Calibri" w:eastAsia="Calibri" w:hAnsi="Calibri" w:cs="Calibri"/>
          <w:b/>
          <w:bCs/>
          <w:sz w:val="32"/>
          <w:szCs w:val="32"/>
        </w:rPr>
        <w:t xml:space="preserve"> Temporary </w:t>
      </w:r>
      <w:r w:rsidR="00130F24">
        <w:rPr>
          <w:rFonts w:ascii="Calibri" w:eastAsia="Calibri" w:hAnsi="Calibri" w:cs="Calibri"/>
          <w:b/>
          <w:bCs/>
          <w:spacing w:val="-13"/>
          <w:sz w:val="32"/>
          <w:szCs w:val="32"/>
        </w:rPr>
        <w:t>Exemption</w:t>
      </w:r>
      <w:r w:rsidR="003E0313"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Requ</w:t>
      </w:r>
      <w:r w:rsidR="003E0313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st</w:t>
      </w:r>
      <w:r w:rsidR="003E0313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Di</w:t>
      </w:r>
      <w:r w:rsidR="003E0313"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 w:rsidR="003E0313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E0313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siti</w:t>
      </w:r>
      <w:r w:rsidR="003E0313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="003E0313">
        <w:rPr>
          <w:rFonts w:ascii="Calibri" w:eastAsia="Calibri" w:hAnsi="Calibri" w:cs="Calibri"/>
          <w:b/>
          <w:bCs/>
          <w:sz w:val="32"/>
          <w:szCs w:val="32"/>
        </w:rPr>
        <w:t>n</w:t>
      </w:r>
    </w:p>
    <w:p w14:paraId="6B0C586C" w14:textId="5A35038B" w:rsidR="00C55F48" w:rsidRDefault="00C55F48">
      <w:pPr>
        <w:spacing w:after="0" w:line="384" w:lineRule="exact"/>
        <w:ind w:left="120" w:right="-20"/>
        <w:rPr>
          <w:rFonts w:ascii="Calibri" w:eastAsia="Calibri" w:hAnsi="Calibri" w:cs="Calibri"/>
          <w:sz w:val="32"/>
          <w:szCs w:val="32"/>
        </w:rPr>
      </w:pPr>
    </w:p>
    <w:p w14:paraId="3ED5C9AE" w14:textId="77777777" w:rsidR="00C55F48" w:rsidRDefault="00C55F48">
      <w:pPr>
        <w:spacing w:after="0" w:line="384" w:lineRule="exact"/>
        <w:ind w:left="120" w:right="-20"/>
        <w:rPr>
          <w:rFonts w:ascii="Calibri" w:eastAsia="Calibri" w:hAnsi="Calibri" w:cs="Calibri"/>
          <w:sz w:val="32"/>
          <w:szCs w:val="32"/>
        </w:rPr>
      </w:pPr>
    </w:p>
    <w:p w14:paraId="727155E3" w14:textId="77777777" w:rsidR="00CD038E" w:rsidRDefault="00CD038E">
      <w:pPr>
        <w:spacing w:before="3" w:after="0" w:line="100" w:lineRule="exact"/>
        <w:rPr>
          <w:sz w:val="10"/>
          <w:szCs w:val="10"/>
        </w:rPr>
      </w:pPr>
    </w:p>
    <w:p w14:paraId="00F8CA66" w14:textId="77777777" w:rsidR="00CD038E" w:rsidRDefault="00CD03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848"/>
        <w:gridCol w:w="3781"/>
      </w:tblGrid>
      <w:tr w:rsidR="00CD038E" w14:paraId="40496ECE" w14:textId="77777777">
        <w:trPr>
          <w:trHeight w:hRule="exact" w:val="462"/>
        </w:trPr>
        <w:tc>
          <w:tcPr>
            <w:tcW w:w="10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37951F1" w14:textId="63A22194" w:rsidR="00CD038E" w:rsidRDefault="00402FF8" w:rsidP="00A66CD5">
            <w:pPr>
              <w:spacing w:before="52" w:after="0" w:line="240" w:lineRule="auto"/>
              <w:ind w:left="4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Data Center Services </w:t>
            </w:r>
            <w:r w:rsidR="003E0313"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Exemption Disposition </w:t>
            </w:r>
            <w:r w:rsidRPr="00A66CD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Summary</w:t>
            </w:r>
          </w:p>
        </w:tc>
      </w:tr>
      <w:tr w:rsidR="00CD038E" w14:paraId="4CDA018D" w14:textId="77777777">
        <w:trPr>
          <w:trHeight w:hRule="exact" w:val="5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2CBB7C" w14:textId="77777777" w:rsidR="00CD038E" w:rsidRDefault="00CD03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B217E68" w14:textId="77777777" w:rsidR="00CD038E" w:rsidRDefault="003E0313">
            <w:pPr>
              <w:spacing w:after="0" w:line="240" w:lineRule="auto"/>
              <w:ind w:left="8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EFB2703" w14:textId="77777777" w:rsidR="00CD038E" w:rsidRDefault="00CD038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4145FA7" w14:textId="77777777" w:rsidR="00CD038E" w:rsidRDefault="003E0313">
            <w:pPr>
              <w:spacing w:after="0" w:line="240" w:lineRule="auto"/>
              <w:ind w:left="1794" w:right="177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CA66109" w14:textId="77777777" w:rsidR="00CD038E" w:rsidRDefault="00CD038E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E5682C" w14:textId="77777777" w:rsidR="00CD038E" w:rsidRDefault="003E0313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CD038E" w14:paraId="25C99AD9" w14:textId="77777777">
        <w:trPr>
          <w:trHeight w:hRule="exact" w:val="103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72" w14:textId="4FCD3AC4" w:rsidR="00CD038E" w:rsidRDefault="00C47B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6A8" w14:textId="77777777" w:rsidR="00CD038E" w:rsidRDefault="00CD038E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C72" w14:textId="77777777" w:rsidR="00CD038E" w:rsidRDefault="00CD038E"/>
        </w:tc>
      </w:tr>
    </w:tbl>
    <w:p w14:paraId="6A85FFAB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31AE3B45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042496B1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0AB5C8DD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7AE7817A" w14:textId="77777777" w:rsidR="00CD038E" w:rsidRDefault="00CD038E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3150"/>
        <w:gridCol w:w="2738"/>
      </w:tblGrid>
      <w:tr w:rsidR="00CD038E" w14:paraId="4049B8CB" w14:textId="77777777" w:rsidTr="0098211D">
        <w:trPr>
          <w:trHeight w:hRule="exact" w:val="454"/>
        </w:trPr>
        <w:tc>
          <w:tcPr>
            <w:tcW w:w="10805" w:type="dxa"/>
            <w:gridSpan w:val="3"/>
            <w:tcBorders>
              <w:top w:val="nil"/>
              <w:left w:val="single" w:sz="27" w:space="0" w:color="1F487C"/>
              <w:bottom w:val="nil"/>
              <w:right w:val="single" w:sz="27" w:space="0" w:color="1F487C"/>
            </w:tcBorders>
            <w:shd w:val="clear" w:color="auto" w:fill="1F487C"/>
          </w:tcPr>
          <w:p w14:paraId="1E5F1232" w14:textId="77777777" w:rsidR="00CD038E" w:rsidRDefault="00A66CD5">
            <w:pPr>
              <w:spacing w:before="52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Director, Data Center Services</w:t>
            </w:r>
          </w:p>
        </w:tc>
      </w:tr>
      <w:tr w:rsidR="00CD038E" w14:paraId="529082DB" w14:textId="77777777" w:rsidTr="0098211D">
        <w:trPr>
          <w:trHeight w:hRule="exact" w:val="542"/>
        </w:trPr>
        <w:tc>
          <w:tcPr>
            <w:tcW w:w="4917" w:type="dxa"/>
            <w:tcBorders>
              <w:top w:val="nil"/>
              <w:left w:val="single" w:sz="27" w:space="0" w:color="C5D9F0"/>
              <w:bottom w:val="nil"/>
              <w:right w:val="single" w:sz="4" w:space="0" w:color="999999"/>
            </w:tcBorders>
            <w:shd w:val="clear" w:color="auto" w:fill="C5D9F0"/>
          </w:tcPr>
          <w:p w14:paraId="6743192A" w14:textId="77777777" w:rsidR="00CD038E" w:rsidRDefault="00CD03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293CCC" w14:textId="77777777" w:rsidR="00CD038E" w:rsidRDefault="003E0313">
            <w:pPr>
              <w:spacing w:after="0" w:line="240" w:lineRule="auto"/>
              <w:ind w:left="1113" w:right="1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15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C5D9F0"/>
          </w:tcPr>
          <w:p w14:paraId="0D0E1E1A" w14:textId="77777777" w:rsidR="00CD038E" w:rsidRDefault="00CD038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1A58390" w14:textId="40B8B32A" w:rsidR="00CD038E" w:rsidRDefault="0098211D" w:rsidP="0098211D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   </w:t>
            </w:r>
            <w:r w:rsidR="003E0313">
              <w:rPr>
                <w:rFonts w:ascii="Calibri" w:eastAsia="Calibri" w:hAnsi="Calibri" w:cs="Calibri"/>
                <w:b/>
                <w:bCs/>
              </w:rPr>
              <w:t>P</w:t>
            </w:r>
            <w:r w:rsidR="003E0313"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 w:rsidR="003E0313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3E0313">
              <w:rPr>
                <w:rFonts w:ascii="Calibri" w:eastAsia="Calibri" w:hAnsi="Calibri" w:cs="Calibri"/>
                <w:b/>
                <w:bCs/>
              </w:rPr>
              <w:t>ted</w:t>
            </w:r>
            <w:r w:rsidR="003E031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3E031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3E031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3E0313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738" w:type="dxa"/>
            <w:tcBorders>
              <w:top w:val="nil"/>
              <w:left w:val="single" w:sz="4" w:space="0" w:color="999999"/>
              <w:bottom w:val="nil"/>
              <w:right w:val="single" w:sz="27" w:space="0" w:color="C5D9F0"/>
            </w:tcBorders>
            <w:shd w:val="clear" w:color="auto" w:fill="C5D9F0"/>
          </w:tcPr>
          <w:p w14:paraId="75B52D63" w14:textId="77777777" w:rsidR="00CD038E" w:rsidRDefault="00CD038E" w:rsidP="0098211D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429B1564" w14:textId="77777777" w:rsidR="00CD038E" w:rsidRDefault="003E0313" w:rsidP="0098211D">
            <w:pPr>
              <w:spacing w:after="0" w:line="240" w:lineRule="auto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D038E" w14:paraId="351B235E" w14:textId="77777777" w:rsidTr="0098211D">
        <w:trPr>
          <w:trHeight w:hRule="exact" w:val="696"/>
        </w:trPr>
        <w:tc>
          <w:tcPr>
            <w:tcW w:w="491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F8EA1F" w14:textId="77777777" w:rsidR="00CD038E" w:rsidRDefault="00CD038E"/>
        </w:tc>
        <w:tc>
          <w:tcPr>
            <w:tcW w:w="315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A6394" w14:textId="77777777" w:rsidR="00CD038E" w:rsidRDefault="00062725" w:rsidP="00A66CD5">
            <w:pPr>
              <w:spacing w:before="240"/>
              <w:jc w:val="center"/>
            </w:pPr>
            <w:r>
              <w:t>Sally Ward</w:t>
            </w:r>
          </w:p>
        </w:tc>
        <w:tc>
          <w:tcPr>
            <w:tcW w:w="273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0B0713" w14:textId="77777777" w:rsidR="00CD038E" w:rsidRDefault="00CD038E"/>
        </w:tc>
      </w:tr>
    </w:tbl>
    <w:p w14:paraId="6D28A137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4ABDB38A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6A9D9903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1FBA10BB" w14:textId="59FAFF59" w:rsidR="00CD038E" w:rsidRDefault="00CD038E">
      <w:pPr>
        <w:spacing w:after="0" w:line="200" w:lineRule="exact"/>
        <w:rPr>
          <w:sz w:val="20"/>
          <w:szCs w:val="20"/>
        </w:rPr>
      </w:pPr>
    </w:p>
    <w:p w14:paraId="402089A2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3B4CF26E" w14:textId="77777777" w:rsidR="00CD038E" w:rsidRDefault="00CD038E">
      <w:pPr>
        <w:spacing w:after="0" w:line="200" w:lineRule="exact"/>
        <w:rPr>
          <w:sz w:val="20"/>
          <w:szCs w:val="20"/>
        </w:rPr>
      </w:pPr>
    </w:p>
    <w:p w14:paraId="126E2A60" w14:textId="3845FBAD" w:rsidR="00C55F48" w:rsidRDefault="00C55F48">
      <w:pPr>
        <w:spacing w:after="0" w:line="200" w:lineRule="exact"/>
        <w:rPr>
          <w:sz w:val="20"/>
          <w:szCs w:val="20"/>
        </w:rPr>
      </w:pPr>
    </w:p>
    <w:p w14:paraId="646A8387" w14:textId="77777777" w:rsidR="00C55F48" w:rsidRPr="00C55F48" w:rsidRDefault="00C55F48" w:rsidP="00C55F48">
      <w:pPr>
        <w:rPr>
          <w:sz w:val="20"/>
          <w:szCs w:val="20"/>
        </w:rPr>
      </w:pPr>
    </w:p>
    <w:p w14:paraId="6FD4FCF4" w14:textId="58F90610" w:rsidR="00CD038E" w:rsidRPr="00C55F48" w:rsidRDefault="00CD038E" w:rsidP="00C55F48">
      <w:pPr>
        <w:rPr>
          <w:sz w:val="20"/>
          <w:szCs w:val="20"/>
        </w:rPr>
      </w:pPr>
    </w:p>
    <w:sectPr w:rsidR="00CD038E" w:rsidRPr="00C55F48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680" w:right="600" w:bottom="1060" w:left="500" w:header="576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9882" w14:textId="77777777" w:rsidR="004A1B79" w:rsidRDefault="004A1B79">
      <w:pPr>
        <w:spacing w:after="0" w:line="240" w:lineRule="auto"/>
      </w:pPr>
      <w:r>
        <w:separator/>
      </w:r>
    </w:p>
  </w:endnote>
  <w:endnote w:type="continuationSeparator" w:id="0">
    <w:p w14:paraId="55F8CCF2" w14:textId="77777777" w:rsidR="004A1B79" w:rsidRDefault="004A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8F85" w14:textId="77777777" w:rsidR="000E327F" w:rsidRDefault="000E327F" w:rsidP="005664FD">
    <w:pPr>
      <w:pStyle w:val="Footer"/>
      <w:jc w:val="center"/>
    </w:pPr>
    <w:r>
      <w:t xml:space="preserve"> </w:t>
    </w:r>
    <w:r>
      <w:fldChar w:fldCharType="begin"/>
    </w:r>
    <w:r w:rsidRPr="005664FD">
      <w:instrText xml:space="preserve"> DOCPROPERTY "aliashDocumentMarking" \* MERGEFORMAT </w:instrText>
    </w:r>
    <w:r>
      <w:fldChar w:fldCharType="separate"/>
    </w:r>
    <w:r w:rsidR="00062725">
      <w:t>PUBLIC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DD" w14:textId="58681714" w:rsidR="00CD038E" w:rsidRPr="00813F7F" w:rsidRDefault="00192294">
    <w:pPr>
      <w:spacing w:after="0" w:line="200" w:lineRule="exact"/>
    </w:pPr>
    <w:r w:rsidRPr="00813F7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89D789" wp14:editId="461E944A">
              <wp:simplePos x="0" y="0"/>
              <wp:positionH relativeFrom="page">
                <wp:posOffset>7259320</wp:posOffset>
              </wp:positionH>
              <wp:positionV relativeFrom="page">
                <wp:posOffset>9270862</wp:posOffset>
              </wp:positionV>
              <wp:extent cx="82163" cy="278296"/>
              <wp:effectExtent l="0" t="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2163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AC7B" w14:textId="4A5E9159" w:rsidR="00CD038E" w:rsidRDefault="003E031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335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9D7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1.6pt;margin-top:730pt;width:6.45pt;height:21.9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" filled="f" stroked="f">
              <v:textbox inset="0,0,0,0">
                <w:txbxContent>
                  <w:p w14:paraId="1E2BAC7B" w14:textId="4A5E9159" w:rsidR="00CD038E" w:rsidRDefault="003E031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335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0A52">
      <w:rPr>
        <w:noProof/>
      </w:rPr>
      <w:t>Version September 2018</w:t>
    </w:r>
  </w:p>
  <w:p w14:paraId="345B2C95" w14:textId="77777777" w:rsidR="00893103" w:rsidRDefault="00893103">
    <w:pPr>
      <w:spacing w:after="0" w:line="200" w:lineRule="exact"/>
      <w:rPr>
        <w:sz w:val="20"/>
        <w:szCs w:val="20"/>
      </w:rPr>
    </w:pPr>
  </w:p>
  <w:p w14:paraId="28CA2D0B" w14:textId="77777777" w:rsidR="000E327F" w:rsidRPr="005664FD" w:rsidRDefault="000E327F" w:rsidP="005664FD">
    <w:pPr>
      <w:spacing w:after="0" w:line="200" w:lineRule="exact"/>
      <w:jc w:val="center"/>
      <w:rPr>
        <w:color w:val="FFFFFF" w:themeColor="background1"/>
        <w:sz w:val="20"/>
        <w:szCs w:val="20"/>
      </w:rPr>
    </w:pPr>
    <w:r w:rsidRPr="005664FD">
      <w:rPr>
        <w:color w:val="FFFFFF" w:themeColor="background1"/>
        <w:sz w:val="20"/>
        <w:szCs w:val="20"/>
      </w:rPr>
      <w:t xml:space="preserve"> </w:t>
    </w:r>
    <w:r w:rsidRPr="005664FD">
      <w:rPr>
        <w:color w:val="FFFFFF" w:themeColor="background1"/>
        <w:sz w:val="20"/>
        <w:szCs w:val="20"/>
      </w:rPr>
      <w:fldChar w:fldCharType="begin"/>
    </w:r>
    <w:r w:rsidRPr="005664FD">
      <w:rPr>
        <w:color w:val="FFFFFF" w:themeColor="background1"/>
        <w:sz w:val="20"/>
        <w:szCs w:val="20"/>
      </w:rPr>
      <w:instrText xml:space="preserve"> DOCPROPERTY "aliashDocumentMarking" \* MERGEFORMAT </w:instrText>
    </w:r>
    <w:r w:rsidRPr="005664FD">
      <w:rPr>
        <w:color w:val="FFFFFF" w:themeColor="background1"/>
        <w:sz w:val="20"/>
        <w:szCs w:val="20"/>
      </w:rPr>
      <w:fldChar w:fldCharType="separate"/>
    </w:r>
    <w:r w:rsidR="00062725">
      <w:rPr>
        <w:color w:val="FFFFFF" w:themeColor="background1"/>
        <w:sz w:val="20"/>
        <w:szCs w:val="20"/>
      </w:rPr>
      <w:t>PUBLIC</w:t>
    </w:r>
    <w:r w:rsidRPr="005664FD">
      <w:rPr>
        <w:color w:val="FFFFFF" w:themeColor="background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8E1B" w14:textId="77777777" w:rsidR="000E327F" w:rsidRDefault="000E327F" w:rsidP="005664FD">
    <w:pPr>
      <w:pStyle w:val="Footer"/>
      <w:jc w:val="center"/>
    </w:pPr>
    <w:r>
      <w:t xml:space="preserve"> </w:t>
    </w:r>
    <w:r>
      <w:fldChar w:fldCharType="begin"/>
    </w:r>
    <w:r w:rsidRPr="005664FD">
      <w:instrText xml:space="preserve"> DOCPROPERTY "aliashDocumentMarking" \* MERGEFORMAT </w:instrText>
    </w:r>
    <w:r>
      <w:fldChar w:fldCharType="separate"/>
    </w:r>
    <w:r w:rsidR="00062725">
      <w:t>PUBLIC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8582" w14:textId="77777777" w:rsidR="004A1B79" w:rsidRDefault="004A1B79">
      <w:pPr>
        <w:spacing w:after="0" w:line="240" w:lineRule="auto"/>
      </w:pPr>
      <w:r>
        <w:separator/>
      </w:r>
    </w:p>
  </w:footnote>
  <w:footnote w:type="continuationSeparator" w:id="0">
    <w:p w14:paraId="1AF304E2" w14:textId="77777777" w:rsidR="004A1B79" w:rsidRDefault="004A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4603" w14:textId="77777777" w:rsidR="00CD038E" w:rsidRDefault="0019229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AD75A6B" wp14:editId="02B47219">
          <wp:simplePos x="0" y="0"/>
          <wp:positionH relativeFrom="page">
            <wp:posOffset>3110230</wp:posOffset>
          </wp:positionH>
          <wp:positionV relativeFrom="page">
            <wp:posOffset>365760</wp:posOffset>
          </wp:positionV>
          <wp:extent cx="1570990" cy="701040"/>
          <wp:effectExtent l="0" t="0" r="3810" b="10160"/>
          <wp:wrapNone/>
          <wp:docPr id="14" name="Picture 14" descr="D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4F3"/>
    <w:multiLevelType w:val="hybridMultilevel"/>
    <w:tmpl w:val="ACC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6D9F"/>
    <w:multiLevelType w:val="hybridMultilevel"/>
    <w:tmpl w:val="55A282D8"/>
    <w:lvl w:ilvl="0" w:tplc="EC32EC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DC77278"/>
    <w:multiLevelType w:val="hybridMultilevel"/>
    <w:tmpl w:val="4668898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F1B4907"/>
    <w:multiLevelType w:val="hybridMultilevel"/>
    <w:tmpl w:val="C590B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D010A"/>
    <w:multiLevelType w:val="hybridMultilevel"/>
    <w:tmpl w:val="0338D3C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73CF1293"/>
    <w:multiLevelType w:val="hybridMultilevel"/>
    <w:tmpl w:val="595A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8E"/>
    <w:rsid w:val="00027150"/>
    <w:rsid w:val="00034A42"/>
    <w:rsid w:val="00036DE2"/>
    <w:rsid w:val="00062725"/>
    <w:rsid w:val="00080456"/>
    <w:rsid w:val="0008362E"/>
    <w:rsid w:val="00093633"/>
    <w:rsid w:val="000A0013"/>
    <w:rsid w:val="000D10C8"/>
    <w:rsid w:val="000E327F"/>
    <w:rsid w:val="000F2F13"/>
    <w:rsid w:val="00104104"/>
    <w:rsid w:val="00104E68"/>
    <w:rsid w:val="00130F24"/>
    <w:rsid w:val="00160D20"/>
    <w:rsid w:val="00164BFF"/>
    <w:rsid w:val="00192294"/>
    <w:rsid w:val="001B197C"/>
    <w:rsid w:val="001F0578"/>
    <w:rsid w:val="002038E2"/>
    <w:rsid w:val="0034644E"/>
    <w:rsid w:val="0037687A"/>
    <w:rsid w:val="003B3C53"/>
    <w:rsid w:val="003C6507"/>
    <w:rsid w:val="003E0313"/>
    <w:rsid w:val="003F19A4"/>
    <w:rsid w:val="00402FF8"/>
    <w:rsid w:val="00470F97"/>
    <w:rsid w:val="004842C1"/>
    <w:rsid w:val="00484FC0"/>
    <w:rsid w:val="00487C1B"/>
    <w:rsid w:val="00496EA4"/>
    <w:rsid w:val="004A1B79"/>
    <w:rsid w:val="00506777"/>
    <w:rsid w:val="00506E61"/>
    <w:rsid w:val="0055521D"/>
    <w:rsid w:val="00565722"/>
    <w:rsid w:val="005664FD"/>
    <w:rsid w:val="005A2D19"/>
    <w:rsid w:val="005B588B"/>
    <w:rsid w:val="005B7335"/>
    <w:rsid w:val="00662720"/>
    <w:rsid w:val="00726B60"/>
    <w:rsid w:val="00733B92"/>
    <w:rsid w:val="007F343C"/>
    <w:rsid w:val="0081304F"/>
    <w:rsid w:val="00813F7F"/>
    <w:rsid w:val="00893103"/>
    <w:rsid w:val="00905F03"/>
    <w:rsid w:val="009614E9"/>
    <w:rsid w:val="0098211D"/>
    <w:rsid w:val="009A4808"/>
    <w:rsid w:val="009B16CC"/>
    <w:rsid w:val="009C45CA"/>
    <w:rsid w:val="009D307B"/>
    <w:rsid w:val="009E2A7B"/>
    <w:rsid w:val="00A10A52"/>
    <w:rsid w:val="00A12B07"/>
    <w:rsid w:val="00A4180C"/>
    <w:rsid w:val="00A62566"/>
    <w:rsid w:val="00A65E73"/>
    <w:rsid w:val="00A66CD5"/>
    <w:rsid w:val="00A6743D"/>
    <w:rsid w:val="00A76C49"/>
    <w:rsid w:val="00AB0276"/>
    <w:rsid w:val="00AC564E"/>
    <w:rsid w:val="00BC1D78"/>
    <w:rsid w:val="00BF4411"/>
    <w:rsid w:val="00BF518B"/>
    <w:rsid w:val="00C02D67"/>
    <w:rsid w:val="00C06700"/>
    <w:rsid w:val="00C16EE7"/>
    <w:rsid w:val="00C47B20"/>
    <w:rsid w:val="00C55F48"/>
    <w:rsid w:val="00C577D6"/>
    <w:rsid w:val="00C97E38"/>
    <w:rsid w:val="00CA60B2"/>
    <w:rsid w:val="00CD038E"/>
    <w:rsid w:val="00CE239C"/>
    <w:rsid w:val="00D01763"/>
    <w:rsid w:val="00D12BF6"/>
    <w:rsid w:val="00D32028"/>
    <w:rsid w:val="00D62C58"/>
    <w:rsid w:val="00D90997"/>
    <w:rsid w:val="00DA1F06"/>
    <w:rsid w:val="00DC6B60"/>
    <w:rsid w:val="00DD4249"/>
    <w:rsid w:val="00DE4936"/>
    <w:rsid w:val="00E250BC"/>
    <w:rsid w:val="00EC19C1"/>
    <w:rsid w:val="00EC68CE"/>
    <w:rsid w:val="00F37A9C"/>
    <w:rsid w:val="00F818C3"/>
    <w:rsid w:val="00F82B7D"/>
    <w:rsid w:val="00FC6CAA"/>
    <w:rsid w:val="00FD3025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CBE25"/>
  <w15:docId w15:val="{BF93C2B9-236F-4FAD-9FAE-395E9763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7"/>
  </w:style>
  <w:style w:type="paragraph" w:styleId="Footer">
    <w:name w:val="footer"/>
    <w:basedOn w:val="Normal"/>
    <w:link w:val="FooterChar"/>
    <w:uiPriority w:val="99"/>
    <w:unhideWhenUsed/>
    <w:rsid w:val="00D9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7"/>
  </w:style>
  <w:style w:type="paragraph" w:styleId="ListParagraph">
    <w:name w:val="List Paragraph"/>
    <w:basedOn w:val="Normal"/>
    <w:uiPriority w:val="34"/>
    <w:qFormat/>
    <w:rsid w:val="00402FF8"/>
    <w:pPr>
      <w:widowControl/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C1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1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cs.state.tx.us/EnterpriseDocs/Organizational%20Overview/Forms/AllItems.aspx?RootFolder=/EnterpriseDocs/Organizational%20Overview/Enterprise%20Policies&amp;FolderCTID=0x01200028E53F0D56AF024096FA618A9DEDC43A00937B0B183DD67846B1BF96873C8EFFFD&amp;View=%7b9883FE11-17D5-45EE-A7C8-ADA5D46B5211%7d#ctl00_PlaceHolderTitleBreadcrumb_ContentMap_SkipLi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s.state.tx.us/EnterpriseDocs/Organizational%20Overview/Forms/AllItems.aspx?View=%7b9883FE11-17D5-45EE-A7C8-ADA5D46B5211%7d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s.state.tx.us/EnterpriseDocs/DCS%20Govern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cs.state.tx.us/EnterpriseDocs" TargetMode="External"/><Relationship Id="rId10" Type="http://schemas.openxmlformats.org/officeDocument/2006/relationships/hyperlink" Target="mailto:datacenterservices@dir.texas.gov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cs.state.tx.u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For use by DCS Customers to request  temporary exemption from use of DCS consolidated IT infrastructure and services.
</DocumentSummary>
    <DocumentPublishDate xmlns="1624d5a5-934e-431c-bdeb-2205adc15921">2017-08-11T05:00:00+00:00</DocumentPublishDate>
    <DIRDepartment xmlns="1624d5a5-934e-431c-bdeb-2205adc15921">Contracts</DIRDepartment>
    <SearchSummary xmlns="1624d5a5-934e-431c-bdeb-2205adc15921">For use by DCS Customers to request  temporary exemption from use of DCS consolidated IT infrastructure and services.
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/portal/internal/resources/DocumentLibrary/DCS Temporary Exemption Request Online Form.docx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65.41988838</DocumentSize>
    <TSLACType xmlns="1624d5a5-934e-431c-bdeb-2205adc15921">Forms and Form instructions</TSLACType>
    <SearchKeywords xmlns="1624d5a5-934e-431c-bdeb-2205adc15921">DCS; Temporary;Exemption;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121F5A9-3D60-49C0-9AE1-2395024CCD5A}"/>
</file>

<file path=customXml/itemProps2.xml><?xml version="1.0" encoding="utf-8"?>
<ds:datastoreItem xmlns:ds="http://schemas.openxmlformats.org/officeDocument/2006/customXml" ds:itemID="{E7857A62-D62D-4AE5-9ACE-931775D68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4890-F067-4727-B702-1CB260EDCE17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Temporary Exemption Request Form</vt:lpstr>
    </vt:vector>
  </TitlesOfParts>
  <Company>Texas Department of Information Resources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Temporary Exemption Request Online Form</dc:title>
  <dc:creator>Ellen Pate</dc:creator>
  <cp:keywords/>
  <cp:lastModifiedBy>Brooks Myers</cp:lastModifiedBy>
  <cp:revision>4</cp:revision>
  <cp:lastPrinted>2015-02-09T14:57:00Z</cp:lastPrinted>
  <dcterms:created xsi:type="dcterms:W3CDTF">2018-09-17T01:19:00Z</dcterms:created>
  <dcterms:modified xsi:type="dcterms:W3CDTF">2018-09-17T02:16:00Z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2012-09-10T00:00:00Z</vt:filetime>
  </property>
  <property fmtid="{D5CDD505-2E9C-101B-9397-08002B2CF9AE}" pid="4" name="ContentTypeId">
    <vt:lpwstr>0x010100BC37E061906B8D41B78466604C53C4AE</vt:lpwstr>
  </property>
  <property fmtid="{D5CDD505-2E9C-101B-9397-08002B2CF9AE}" pid="5" name="TitusGUID">
    <vt:lpwstr>f4521742-1182-4ba3-9b3d-2ce6798437e2</vt:lpwstr>
  </property>
  <property fmtid="{D5CDD505-2E9C-101B-9397-08002B2CF9AE}" pid="6" name="aliashDocumentMarking">
    <vt:lpwstr>PUBLIC</vt:lpwstr>
  </property>
  <property fmtid="{D5CDD505-2E9C-101B-9397-08002B2CF9AE}" pid="7" name="EnterYourCompanyNameHereClassification">
    <vt:lpwstr>PUBLIC</vt:lpwstr>
  </property>
  <property fmtid="{D5CDD505-2E9C-101B-9397-08002B2CF9AE}" pid="8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2;4e7f0d7b-af58-4d14-a711-25a4e8942f2a,2;4e7f0d7b-af58-4d14-a711-25a4e8942f2a,2;4e7f0d7b-af58-4d14-a711-25a4e8942f2a,2;4e7f0d7b-af58-4d14-a711-25a4e8942f2a,2;4e7f0d7b-af58-4d14-a711-25a4e8942f2a,2;4e7f0d7b-af58-4d14-a711-25a4e8942f2a,2;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6;4e7f0d7b-af58-4d14-a711-25a4e8942f2a,6;4e7f0d7b-af58-4d14-a711-25a4e8942f2a,6;4e7f0d7b-af58-4d14-a711-25a4e8942f2a,6;4e7f0d7b-af58-4d14-a711-25a4e8942f2a,6;4e7f0d7b-af58-4d14-a711-25a4e8942f2a,6;4e7f0d7b-af58-4d14-a711-25a4e8942f2a,6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12;4e7f0d7b-af58-4d14-a711-25a4e8942f2a,12;4e7f0d7b-af58-4d14-a711-25a4e8942f2a,12;4e7f0d7b-af58-4d14-a711-25a4e8942f2a,12;4e7f0d7b-af58-4d14-a711-25a4e8942f2a,12;4e7f0d7b-af58-4d14-a711-25a4e8942f2a,12;4e7f0d7b-af58-4d14-a711-25a4e8942f2a,12;</vt:lpwstr>
  </property>
  <property fmtid="{D5CDD505-2E9C-101B-9397-08002B2CF9AE}" pid="9" name="TaxKeyword">
    <vt:lpwstr/>
  </property>
</Properties>
</file>